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90B7" w14:textId="77777777" w:rsidR="00325978" w:rsidRDefault="00DD2392" w:rsidP="00041B3A">
      <w:pPr>
        <w:spacing w:after="0"/>
      </w:pPr>
      <w:r>
        <w:t>Vážená paní ředitelko, vážený pane řediteli,</w:t>
      </w:r>
      <w:r w:rsidR="00325978">
        <w:t xml:space="preserve"> </w:t>
      </w:r>
    </w:p>
    <w:p w14:paraId="0840D095" w14:textId="4AB62C0B" w:rsidR="00DD2392" w:rsidRDefault="00325978" w:rsidP="00041B3A">
      <w:pPr>
        <w:spacing w:after="0"/>
      </w:pPr>
      <w:r>
        <w:t xml:space="preserve">Vážení pedagogičtí a nepedagogičtí zaměstnanci </w:t>
      </w:r>
      <w:r w:rsidR="003E3A80">
        <w:t xml:space="preserve">a zaměstnankyně </w:t>
      </w:r>
      <w:r>
        <w:t>škol a školských zařízení,</w:t>
      </w:r>
    </w:p>
    <w:p w14:paraId="169A6912" w14:textId="77777777" w:rsidR="00041B3A" w:rsidRDefault="00041B3A" w:rsidP="00325978">
      <w:pPr>
        <w:jc w:val="both"/>
      </w:pPr>
    </w:p>
    <w:p w14:paraId="398E96DB" w14:textId="0E7D1D05" w:rsidR="00FF60F3" w:rsidRDefault="000C3369" w:rsidP="00325978">
      <w:pPr>
        <w:jc w:val="both"/>
      </w:pPr>
      <w:r>
        <w:t>v souvislosti s vyhlášením nouzového stavu vydal</w:t>
      </w:r>
      <w:r w:rsidR="00BC0BAA">
        <w:t xml:space="preserve">a vláda usnesení </w:t>
      </w:r>
      <w:r>
        <w:t xml:space="preserve">o </w:t>
      </w:r>
      <w:r w:rsidR="00BC0BAA">
        <w:t>přijetí krizového opatření (příloha) a</w:t>
      </w:r>
      <w:r w:rsidR="00863CD7">
        <w:t> </w:t>
      </w:r>
      <w:r w:rsidR="00BC0BAA">
        <w:t xml:space="preserve"> MŠMT „</w:t>
      </w:r>
      <w:r>
        <w:t>Informaci k vyhlášení nouzového stavu</w:t>
      </w:r>
      <w:r w:rsidR="00097418">
        <w:t>“.</w:t>
      </w:r>
      <w:r>
        <w:t xml:space="preserve"> </w:t>
      </w:r>
      <w:r w:rsidR="00097418">
        <w:t>S</w:t>
      </w:r>
      <w:r>
        <w:t>tav k</w:t>
      </w:r>
      <w:r w:rsidR="003E3A80">
        <w:t xml:space="preserve"> datu </w:t>
      </w:r>
      <w:r>
        <w:t xml:space="preserve">13. 3. 2020 </w:t>
      </w:r>
      <w:r w:rsidR="00AD3CF7">
        <w:t xml:space="preserve">naleznete </w:t>
      </w:r>
      <w:r>
        <w:t xml:space="preserve">v příloze, dále sledujete </w:t>
      </w:r>
      <w:hyperlink r:id="rId4" w:history="1">
        <w:r>
          <w:rPr>
            <w:rStyle w:val="Hypertextovodkaz"/>
          </w:rPr>
          <w:t>http://www.msmt.cz/informace-k-vyhlaseni-nouzoveho-stavu-v-cr</w:t>
        </w:r>
      </w:hyperlink>
      <w:r>
        <w:t xml:space="preserve"> .</w:t>
      </w:r>
      <w:r w:rsidR="001C0FA8">
        <w:t xml:space="preserve"> </w:t>
      </w:r>
      <w:r w:rsidR="00BC0BAA">
        <w:t>O</w:t>
      </w:r>
      <w:r w:rsidR="001C0FA8">
        <w:t>patření omezuje přítomnost žá</w:t>
      </w:r>
      <w:r w:rsidR="00DD2392">
        <w:t>kyň a</w:t>
      </w:r>
      <w:r w:rsidR="00863CD7">
        <w:t> </w:t>
      </w:r>
      <w:r w:rsidR="00DD2392">
        <w:t xml:space="preserve">žáků a studentek a studentů </w:t>
      </w:r>
      <w:r w:rsidR="001C0FA8">
        <w:t xml:space="preserve">ve školách, s výjimkou mateřských </w:t>
      </w:r>
      <w:r w:rsidR="00AD3CF7">
        <w:t xml:space="preserve">škol, </w:t>
      </w:r>
      <w:r w:rsidR="001C0FA8">
        <w:t>a dále v některých školských zařízeních. O</w:t>
      </w:r>
      <w:r w:rsidR="00FC3370">
        <w:t>d 1</w:t>
      </w:r>
      <w:r w:rsidR="001C0FA8">
        <w:t>3</w:t>
      </w:r>
      <w:r w:rsidR="00FC3370">
        <w:t xml:space="preserve">. 3. </w:t>
      </w:r>
      <w:r w:rsidR="00E15893">
        <w:t xml:space="preserve">2020 </w:t>
      </w:r>
      <w:r w:rsidR="00FC3370">
        <w:t xml:space="preserve">tedy zůstanou příslušné školy </w:t>
      </w:r>
      <w:r w:rsidR="001C0FA8">
        <w:t>a</w:t>
      </w:r>
      <w:r w:rsidR="00325978">
        <w:t> </w:t>
      </w:r>
      <w:r w:rsidR="001C0FA8">
        <w:t xml:space="preserve">školská zařízení </w:t>
      </w:r>
      <w:r w:rsidR="00FC3370">
        <w:t xml:space="preserve">pro </w:t>
      </w:r>
      <w:r w:rsidR="00252D31">
        <w:t>žáky a studenty</w:t>
      </w:r>
      <w:r w:rsidR="00FC3370">
        <w:t xml:space="preserve"> uzavřené. </w:t>
      </w:r>
    </w:p>
    <w:p w14:paraId="2E3E2846" w14:textId="7D15E9EE" w:rsidR="00FF60F3" w:rsidRDefault="00BE7695" w:rsidP="00465DBF">
      <w:pPr>
        <w:jc w:val="both"/>
      </w:pPr>
      <w:r>
        <w:rPr>
          <w:b/>
        </w:rPr>
        <w:t>Přijetí tohoto o</w:t>
      </w:r>
      <w:r w:rsidR="00097418">
        <w:rPr>
          <w:b/>
        </w:rPr>
        <w:t>patření</w:t>
      </w:r>
      <w:r w:rsidR="00D07602" w:rsidRPr="00F26C2C">
        <w:rPr>
          <w:b/>
        </w:rPr>
        <w:t xml:space="preserve"> však neukonč</w:t>
      </w:r>
      <w:r>
        <w:rPr>
          <w:b/>
        </w:rPr>
        <w:t xml:space="preserve">uje </w:t>
      </w:r>
      <w:r w:rsidR="00D07602" w:rsidRPr="00F26C2C">
        <w:rPr>
          <w:b/>
        </w:rPr>
        <w:t>výuku.</w:t>
      </w:r>
      <w:r w:rsidR="00D07602">
        <w:t xml:space="preserve"> Její zajištění je plně v kompetenci ředitelek a ředitelů škol. </w:t>
      </w:r>
      <w:r w:rsidR="00352A72">
        <w:t xml:space="preserve">Předpokládáme, </w:t>
      </w:r>
      <w:r w:rsidR="00D07602" w:rsidRPr="00F26C2C">
        <w:rPr>
          <w:b/>
        </w:rPr>
        <w:t xml:space="preserve">že se školy soustředí </w:t>
      </w:r>
      <w:r w:rsidR="00720C55">
        <w:rPr>
          <w:b/>
        </w:rPr>
        <w:t xml:space="preserve">zejména </w:t>
      </w:r>
      <w:r w:rsidR="00D07602" w:rsidRPr="00F26C2C">
        <w:rPr>
          <w:b/>
        </w:rPr>
        <w:t>na úspěšné ukončení závěrečných ročníků a přípravu</w:t>
      </w:r>
      <w:r w:rsidR="00377420">
        <w:rPr>
          <w:b/>
        </w:rPr>
        <w:t xml:space="preserve"> žáků a</w:t>
      </w:r>
      <w:r w:rsidR="001C0FA8">
        <w:rPr>
          <w:b/>
        </w:rPr>
        <w:t> </w:t>
      </w:r>
      <w:r w:rsidR="008B3D7B">
        <w:rPr>
          <w:b/>
        </w:rPr>
        <w:t>studentů</w:t>
      </w:r>
      <w:r w:rsidR="00D07602" w:rsidRPr="00F26C2C">
        <w:rPr>
          <w:b/>
        </w:rPr>
        <w:t xml:space="preserve"> </w:t>
      </w:r>
      <w:r w:rsidR="00612DCE" w:rsidRPr="00F26C2C">
        <w:rPr>
          <w:b/>
        </w:rPr>
        <w:t>na</w:t>
      </w:r>
      <w:r w:rsidR="00612DCE">
        <w:rPr>
          <w:b/>
        </w:rPr>
        <w:t> </w:t>
      </w:r>
      <w:r w:rsidR="00D07602" w:rsidRPr="00F26C2C">
        <w:rPr>
          <w:b/>
        </w:rPr>
        <w:t>zkoušky</w:t>
      </w:r>
      <w:r w:rsidR="00D07602">
        <w:t xml:space="preserve"> (přijímací řízení</w:t>
      </w:r>
      <w:r w:rsidR="008B3D7B">
        <w:t xml:space="preserve"> na </w:t>
      </w:r>
      <w:r w:rsidR="009972B4">
        <w:t>střední školy</w:t>
      </w:r>
      <w:r w:rsidR="00D07602">
        <w:t xml:space="preserve">, závěrečné zkoušky, maturity, absolutoria). Ostatním žákům </w:t>
      </w:r>
      <w:r w:rsidR="006412DA">
        <w:t>a</w:t>
      </w:r>
      <w:r w:rsidR="009972B4">
        <w:t> </w:t>
      </w:r>
      <w:r w:rsidR="006412DA">
        <w:t>studentům škol</w:t>
      </w:r>
      <w:r w:rsidR="00252D31">
        <w:t>y</w:t>
      </w:r>
      <w:r w:rsidR="006412DA">
        <w:t xml:space="preserve"> </w:t>
      </w:r>
      <w:r w:rsidR="00D07602">
        <w:t xml:space="preserve">zajistí přiměřenou formou </w:t>
      </w:r>
      <w:r w:rsidR="0046613F">
        <w:t xml:space="preserve">zadávání úkolů </w:t>
      </w:r>
      <w:r w:rsidR="00D07602">
        <w:t xml:space="preserve">prostřednictvím elektronických médií </w:t>
      </w:r>
      <w:r w:rsidR="00110836">
        <w:t xml:space="preserve">(např. školní internet, </w:t>
      </w:r>
      <w:proofErr w:type="spellStart"/>
      <w:r w:rsidR="00110836">
        <w:t>facebookové</w:t>
      </w:r>
      <w:proofErr w:type="spellEnd"/>
      <w:r w:rsidR="00110836">
        <w:t xml:space="preserve"> skupiny, Google formuláře, </w:t>
      </w:r>
      <w:proofErr w:type="spellStart"/>
      <w:r w:rsidR="00110836">
        <w:t>Moodle</w:t>
      </w:r>
      <w:proofErr w:type="spellEnd"/>
      <w:r w:rsidR="00110836">
        <w:t xml:space="preserve">) </w:t>
      </w:r>
      <w:r w:rsidR="00D07602">
        <w:t xml:space="preserve">a zpětnou vazbu k jejich plnění. </w:t>
      </w:r>
      <w:r w:rsidR="00857648">
        <w:t>U</w:t>
      </w:r>
      <w:r w:rsidR="0046613F">
        <w:t> </w:t>
      </w:r>
      <w:r w:rsidR="00857648">
        <w:t>starších</w:t>
      </w:r>
      <w:r w:rsidR="00252D31">
        <w:t xml:space="preserve"> </w:t>
      </w:r>
      <w:r w:rsidR="00E81A76">
        <w:t xml:space="preserve">žákyň a žáků </w:t>
      </w:r>
      <w:r w:rsidR="00857648">
        <w:t xml:space="preserve">zřejmě půjde </w:t>
      </w:r>
      <w:r w:rsidR="00612DCE">
        <w:t>o </w:t>
      </w:r>
      <w:r w:rsidR="00857648">
        <w:t xml:space="preserve">kombinaci samostudia nového učiva a opakování, u těch nejmladších </w:t>
      </w:r>
      <w:r w:rsidR="00802FB7">
        <w:t xml:space="preserve">asi </w:t>
      </w:r>
      <w:r w:rsidR="00857648">
        <w:t>spíše o</w:t>
      </w:r>
      <w:r w:rsidR="0046613F">
        <w:t> </w:t>
      </w:r>
      <w:r w:rsidR="00857648">
        <w:t xml:space="preserve">upevňování znalostí a dovedností. Pro komunikaci lze rovněž využít nabídky produktu </w:t>
      </w:r>
      <w:proofErr w:type="spellStart"/>
      <w:r w:rsidR="00E81A76">
        <w:t>W</w:t>
      </w:r>
      <w:r w:rsidR="00857648">
        <w:t>ebex</w:t>
      </w:r>
      <w:proofErr w:type="spellEnd"/>
      <w:r w:rsidR="00857648">
        <w:t xml:space="preserve"> </w:t>
      </w:r>
      <w:r w:rsidR="00E81A76">
        <w:t>od </w:t>
      </w:r>
      <w:r w:rsidR="00857648">
        <w:t xml:space="preserve">společnosti Cisco. Jedná se </w:t>
      </w:r>
      <w:r w:rsidR="00612DCE">
        <w:t>o </w:t>
      </w:r>
      <w:r w:rsidR="00857648" w:rsidRPr="00F26C2C">
        <w:rPr>
          <w:b/>
        </w:rPr>
        <w:t>videokonferenční systém</w:t>
      </w:r>
      <w:r w:rsidR="00857648">
        <w:t xml:space="preserve">, který bez výrazných nároků na techniku umožňuje </w:t>
      </w:r>
      <w:r w:rsidR="00110836">
        <w:t xml:space="preserve">přímou komunikaci vyučujícího s jednotlivci či skupinami žákyň a žáků (podrobné informace jsou v příloze). </w:t>
      </w:r>
      <w:r w:rsidR="001C0FA8">
        <w:t xml:space="preserve">Dále je možné využít nabídek na používání </w:t>
      </w:r>
      <w:r w:rsidR="001C0FA8" w:rsidRPr="00170637">
        <w:rPr>
          <w:b/>
        </w:rPr>
        <w:t>elektronických učebnic</w:t>
      </w:r>
      <w:r w:rsidR="00170637">
        <w:t>.</w:t>
      </w:r>
      <w:r w:rsidR="001C0FA8">
        <w:t xml:space="preserve">  </w:t>
      </w:r>
      <w:r w:rsidR="00170637">
        <w:t xml:space="preserve">Nabídky, které obdržíme, budeme </w:t>
      </w:r>
      <w:r w:rsidR="001F3585">
        <w:t xml:space="preserve">průběžně </w:t>
      </w:r>
      <w:r w:rsidR="00170637">
        <w:t>zveřejňovat na webových stránkách kraje na školském portálu</w:t>
      </w:r>
      <w:r w:rsidR="00B57ED5">
        <w:t xml:space="preserve"> v sekci informační servis</w:t>
      </w:r>
      <w:r w:rsidR="00465DBF">
        <w:t xml:space="preserve"> (</w:t>
      </w:r>
      <w:hyperlink r:id="rId5" w:history="1">
        <w:r w:rsidR="00465DBF">
          <w:rPr>
            <w:rStyle w:val="Hypertextovodkaz"/>
            <w:color w:val="0000FF"/>
          </w:rPr>
          <w:t>https://www.kr-vysocina.cz/opatreni-covid-19/ds-304489/p1=106909</w:t>
        </w:r>
      </w:hyperlink>
      <w:r w:rsidR="00465DBF">
        <w:t>).</w:t>
      </w:r>
      <w:r w:rsidR="00170637">
        <w:t xml:space="preserve"> </w:t>
      </w:r>
    </w:p>
    <w:p w14:paraId="219BE1AB" w14:textId="55FD949C" w:rsidR="00D93AA2" w:rsidRDefault="00110836" w:rsidP="007E6834">
      <w:pPr>
        <w:jc w:val="both"/>
        <w:rPr>
          <w:b/>
        </w:rPr>
      </w:pPr>
      <w:r>
        <w:t xml:space="preserve">Doporučujeme, aby komunikační systém </w:t>
      </w:r>
      <w:r w:rsidR="00097418">
        <w:t xml:space="preserve">pro </w:t>
      </w:r>
      <w:r w:rsidR="00170637">
        <w:t>žáky a rodič</w:t>
      </w:r>
      <w:r w:rsidR="00097418">
        <w:t>e</w:t>
      </w:r>
      <w:r w:rsidR="00170637">
        <w:t xml:space="preserve"> </w:t>
      </w:r>
      <w:r>
        <w:t>byl pro uživatele přehledný</w:t>
      </w:r>
      <w:r w:rsidR="007E77B1">
        <w:t xml:space="preserve">. Je možné </w:t>
      </w:r>
      <w:r w:rsidR="0085105E">
        <w:t xml:space="preserve">třeba </w:t>
      </w:r>
      <w:r>
        <w:t>stanovit jeden den v týdnu,</w:t>
      </w:r>
      <w:r w:rsidR="008B3D7B">
        <w:t xml:space="preserve"> např.</w:t>
      </w:r>
      <w:r w:rsidR="006412DA">
        <w:t xml:space="preserve"> </w:t>
      </w:r>
      <w:r>
        <w:t xml:space="preserve">pondělí, ve kterém škola bude zadávat úkoly na celý týden. </w:t>
      </w:r>
      <w:r w:rsidR="00F26C2C" w:rsidRPr="00F26C2C">
        <w:rPr>
          <w:b/>
        </w:rPr>
        <w:t>V každém případě očekáváme, že během pondělí 16. 3.</w:t>
      </w:r>
      <w:r w:rsidR="008C2AC0">
        <w:rPr>
          <w:b/>
        </w:rPr>
        <w:t xml:space="preserve"> všechny </w:t>
      </w:r>
      <w:r w:rsidR="00F26C2C" w:rsidRPr="00F26C2C">
        <w:rPr>
          <w:b/>
        </w:rPr>
        <w:t>školy</w:t>
      </w:r>
      <w:r w:rsidR="009972B4">
        <w:rPr>
          <w:b/>
        </w:rPr>
        <w:t xml:space="preserve"> </w:t>
      </w:r>
      <w:r w:rsidR="00F26C2C" w:rsidRPr="00F26C2C">
        <w:rPr>
          <w:b/>
        </w:rPr>
        <w:t>na svých webových stránkách nebo prostřednictvím interních elektronických komunikačních systém</w:t>
      </w:r>
      <w:r w:rsidR="002C3851">
        <w:rPr>
          <w:b/>
        </w:rPr>
        <w:t>ů</w:t>
      </w:r>
      <w:r w:rsidR="00F26C2C" w:rsidRPr="00F26C2C">
        <w:rPr>
          <w:b/>
        </w:rPr>
        <w:t xml:space="preserve"> sdělí </w:t>
      </w:r>
      <w:r w:rsidR="002C3851">
        <w:rPr>
          <w:b/>
        </w:rPr>
        <w:t xml:space="preserve">svým </w:t>
      </w:r>
      <w:r w:rsidR="00F26C2C" w:rsidRPr="00F26C2C">
        <w:rPr>
          <w:b/>
        </w:rPr>
        <w:t>žákům</w:t>
      </w:r>
      <w:r w:rsidR="00612DCE">
        <w:rPr>
          <w:b/>
        </w:rPr>
        <w:t>, studentům</w:t>
      </w:r>
      <w:r w:rsidR="00F26C2C" w:rsidRPr="00F26C2C">
        <w:rPr>
          <w:b/>
        </w:rPr>
        <w:t xml:space="preserve"> a</w:t>
      </w:r>
      <w:r w:rsidR="00465DBF">
        <w:rPr>
          <w:b/>
        </w:rPr>
        <w:t> </w:t>
      </w:r>
      <w:r w:rsidR="00F26C2C" w:rsidRPr="00F26C2C">
        <w:rPr>
          <w:b/>
        </w:rPr>
        <w:t xml:space="preserve">rodičům, jakým způsobem bude komunikace probíhat. </w:t>
      </w:r>
      <w:r w:rsidR="00777AA4">
        <w:rPr>
          <w:b/>
        </w:rPr>
        <w:t>Tato informace by měla být dobře viditelná a snadno přístupná</w:t>
      </w:r>
      <w:r w:rsidR="00170637">
        <w:rPr>
          <w:b/>
        </w:rPr>
        <w:t>.</w:t>
      </w:r>
    </w:p>
    <w:p w14:paraId="742D2799" w14:textId="7FB19BAD" w:rsidR="00EF3778" w:rsidRDefault="00377420" w:rsidP="007E6834">
      <w:pPr>
        <w:jc w:val="both"/>
      </w:pPr>
      <w:r>
        <w:t>O</w:t>
      </w:r>
      <w:r w:rsidR="008B3D7B">
        <w:t xml:space="preserve">patření </w:t>
      </w:r>
      <w:r w:rsidR="00226607">
        <w:t xml:space="preserve">se do této chvíle </w:t>
      </w:r>
      <w:r w:rsidR="00226607" w:rsidRPr="00FC3370">
        <w:rPr>
          <w:b/>
        </w:rPr>
        <w:t>netýká předškolního vzdělávání</w:t>
      </w:r>
      <w:r w:rsidR="00226607">
        <w:t>. U mateřských škol doporučujeme postupovat v souladu s právními předpisy</w:t>
      </w:r>
      <w:r w:rsidR="00EF3778">
        <w:t>,</w:t>
      </w:r>
      <w:r w:rsidR="00226607">
        <w:t xml:space="preserve"> a pokud k tomu nejsou závažné důvody (viz např. vyjádření MPSV k ošetřovnému)</w:t>
      </w:r>
      <w:r w:rsidR="007E7439">
        <w:t>,</w:t>
      </w:r>
      <w:r w:rsidR="00226607">
        <w:t xml:space="preserve"> </w:t>
      </w:r>
      <w:r w:rsidR="00CE7A1F">
        <w:t>nepřerušovat provoz mateřských škol</w:t>
      </w:r>
      <w:r w:rsidR="00EF3778">
        <w:t>. Lze očekávat, že někteří rodiče omluví dítě z docházky. Při poklesu počtu dětí je samozřejmě možné organizačně omezit provoz mateřské školy.</w:t>
      </w:r>
    </w:p>
    <w:p w14:paraId="0355078E" w14:textId="2FC06DF9" w:rsidR="00D93AA2" w:rsidRDefault="00170637" w:rsidP="007E6834">
      <w:pPr>
        <w:jc w:val="both"/>
      </w:pPr>
      <w:r>
        <w:t xml:space="preserve">Nové opatření </w:t>
      </w:r>
      <w:r w:rsidR="00EF3778">
        <w:t xml:space="preserve">se </w:t>
      </w:r>
      <w:r>
        <w:t xml:space="preserve">týká rovněž </w:t>
      </w:r>
      <w:r w:rsidR="00EF3778" w:rsidRPr="00F26C2C">
        <w:rPr>
          <w:b/>
        </w:rPr>
        <w:t>domů dětí a mládeže</w:t>
      </w:r>
      <w:r w:rsidR="005C48CF">
        <w:rPr>
          <w:b/>
        </w:rPr>
        <w:t>/středisek volného času</w:t>
      </w:r>
      <w:r w:rsidR="00EF3778">
        <w:t xml:space="preserve">. </w:t>
      </w:r>
      <w:r w:rsidR="007E6834">
        <w:t>V</w:t>
      </w:r>
      <w:r>
        <w:t xml:space="preserve">zhledem k delšímu </w:t>
      </w:r>
      <w:r w:rsidR="007E6834">
        <w:t xml:space="preserve">trvání </w:t>
      </w:r>
      <w:r w:rsidR="00377420">
        <w:t xml:space="preserve">opatření </w:t>
      </w:r>
      <w:r w:rsidR="007E6834">
        <w:t xml:space="preserve">bude užitečné a potřebné nabídnout </w:t>
      </w:r>
      <w:r>
        <w:t xml:space="preserve">zejména menším </w:t>
      </w:r>
      <w:r w:rsidR="007E6834">
        <w:t>dětem aktivity pro volný čas</w:t>
      </w:r>
      <w:r w:rsidR="008C7759" w:rsidRPr="008C7759">
        <w:t xml:space="preserve"> </w:t>
      </w:r>
      <w:r w:rsidR="008C7759">
        <w:t>prostřednictvím elektronických médií</w:t>
      </w:r>
      <w:r w:rsidR="00F02196">
        <w:t xml:space="preserve">, </w:t>
      </w:r>
      <w:r w:rsidR="00C73CBE">
        <w:t xml:space="preserve">a </w:t>
      </w:r>
      <w:r w:rsidR="00FC3370">
        <w:t>to bez ohledu na to, zda jsou či nejsou klienty příslušné</w:t>
      </w:r>
      <w:r w:rsidR="00F02196">
        <w:t>ho</w:t>
      </w:r>
      <w:r w:rsidR="00252D31">
        <w:t xml:space="preserve"> </w:t>
      </w:r>
      <w:r w:rsidR="00FC3370">
        <w:t xml:space="preserve"> DDM</w:t>
      </w:r>
      <w:r w:rsidR="001F3585">
        <w:t>/SVČ</w:t>
      </w:r>
      <w:r w:rsidR="00FC3370">
        <w:t>.</w:t>
      </w:r>
      <w:r w:rsidR="007E6834">
        <w:t xml:space="preserve">  </w:t>
      </w:r>
    </w:p>
    <w:p w14:paraId="700F8682" w14:textId="225BCE9F" w:rsidR="005A1AA0" w:rsidRDefault="00D93AA2" w:rsidP="007E6834">
      <w:pPr>
        <w:jc w:val="both"/>
      </w:pPr>
      <w:r>
        <w:t>V průběhu platnosti opatření nelze vyloučit situace, kdy pro zabezpečení chodu institucí (např. nemocnic a</w:t>
      </w:r>
      <w:r w:rsidR="00924DB0">
        <w:t> </w:t>
      </w:r>
      <w:r>
        <w:t>praktických lékařů) bude potřebné zajistit péči o menší dět</w:t>
      </w:r>
      <w:r w:rsidR="00BF7733">
        <w:t>i</w:t>
      </w:r>
      <w:r>
        <w:t xml:space="preserve"> ve věku prvního stupně základní školy. V takovém případě není vyloučeno, že </w:t>
      </w:r>
      <w:r w:rsidR="004D570A">
        <w:t xml:space="preserve">může dojít </w:t>
      </w:r>
      <w:r>
        <w:t>k oslovení základních škol s prvním stupněm (školní družinou) k zajištění takové péče</w:t>
      </w:r>
      <w:r w:rsidR="001F3585">
        <w:t xml:space="preserve"> včetně st</w:t>
      </w:r>
      <w:r w:rsidR="00325978">
        <w:t>ravování</w:t>
      </w:r>
      <w:r>
        <w:t xml:space="preserve">. </w:t>
      </w:r>
    </w:p>
    <w:p w14:paraId="69FA0528" w14:textId="64576278" w:rsidR="00325978" w:rsidRDefault="005A1AA0" w:rsidP="007E6834">
      <w:pPr>
        <w:jc w:val="both"/>
        <w:rPr>
          <w:b/>
        </w:rPr>
      </w:pPr>
      <w:r w:rsidRPr="005A1AA0">
        <w:rPr>
          <w:b/>
        </w:rPr>
        <w:t xml:space="preserve">Obecně doporučujeme sledovat </w:t>
      </w:r>
      <w:r w:rsidR="00777AA4">
        <w:rPr>
          <w:b/>
        </w:rPr>
        <w:t xml:space="preserve">kromě jiných ověřených zdrojů </w:t>
      </w:r>
      <w:r w:rsidR="004D570A">
        <w:rPr>
          <w:b/>
        </w:rPr>
        <w:t xml:space="preserve">i </w:t>
      </w:r>
      <w:r w:rsidRPr="005A1AA0">
        <w:rPr>
          <w:b/>
        </w:rPr>
        <w:t xml:space="preserve">média </w:t>
      </w:r>
      <w:r>
        <w:rPr>
          <w:b/>
        </w:rPr>
        <w:t xml:space="preserve">jako orientační zdroj informací </w:t>
      </w:r>
      <w:r w:rsidRPr="005A1AA0">
        <w:rPr>
          <w:b/>
        </w:rPr>
        <w:t>a</w:t>
      </w:r>
      <w:r w:rsidR="00924DB0">
        <w:rPr>
          <w:b/>
        </w:rPr>
        <w:t> </w:t>
      </w:r>
      <w:r w:rsidRPr="005A1AA0">
        <w:rPr>
          <w:b/>
        </w:rPr>
        <w:t xml:space="preserve">následně pečlivě číst </w:t>
      </w:r>
      <w:r w:rsidR="00377420">
        <w:rPr>
          <w:b/>
        </w:rPr>
        <w:t xml:space="preserve">vydané pokyny </w:t>
      </w:r>
      <w:r w:rsidRPr="005A1AA0">
        <w:rPr>
          <w:b/>
        </w:rPr>
        <w:t xml:space="preserve">a řídit se podle </w:t>
      </w:r>
      <w:r w:rsidR="001A0734">
        <w:rPr>
          <w:b/>
        </w:rPr>
        <w:t xml:space="preserve">těchto pokynů </w:t>
      </w:r>
      <w:r w:rsidRPr="005A1AA0">
        <w:rPr>
          <w:b/>
        </w:rPr>
        <w:t xml:space="preserve">a platných právních předpisů. </w:t>
      </w:r>
      <w:r w:rsidR="00D93AA2" w:rsidRPr="005A1AA0">
        <w:rPr>
          <w:b/>
        </w:rPr>
        <w:t xml:space="preserve"> </w:t>
      </w:r>
    </w:p>
    <w:p w14:paraId="1EA824B7" w14:textId="6E337EEE" w:rsidR="00DD2392" w:rsidRDefault="0066094C" w:rsidP="00924DB0">
      <w:pPr>
        <w:jc w:val="both"/>
        <w:rPr>
          <w:b/>
        </w:rPr>
      </w:pPr>
      <w:r>
        <w:rPr>
          <w:b/>
        </w:rPr>
        <w:t>Vážen</w:t>
      </w:r>
      <w:r w:rsidR="001A0734">
        <w:rPr>
          <w:b/>
        </w:rPr>
        <w:t>é kolegyně a kolegové</w:t>
      </w:r>
      <w:r>
        <w:rPr>
          <w:b/>
        </w:rPr>
        <w:t xml:space="preserve">, </w:t>
      </w:r>
      <w:r w:rsidR="008D2187">
        <w:rPr>
          <w:b/>
        </w:rPr>
        <w:t xml:space="preserve">nastala zcela mimořádná situace, se kterou jsme se zatím nesetkali. Její zvládnutí bude vyžadovat </w:t>
      </w:r>
      <w:r w:rsidR="00D12812">
        <w:rPr>
          <w:b/>
        </w:rPr>
        <w:t xml:space="preserve">zachování rozvahy, </w:t>
      </w:r>
      <w:r w:rsidR="00625B73">
        <w:rPr>
          <w:b/>
        </w:rPr>
        <w:t xml:space="preserve">ohleduplnost a </w:t>
      </w:r>
      <w:r w:rsidR="008D2187">
        <w:rPr>
          <w:b/>
        </w:rPr>
        <w:t xml:space="preserve">nadstandardní nasazení každého z nás. Věřím, že </w:t>
      </w:r>
      <w:r w:rsidR="00625B73">
        <w:rPr>
          <w:b/>
        </w:rPr>
        <w:t>Vy, zaměstnankyně a</w:t>
      </w:r>
      <w:r w:rsidR="00924DB0">
        <w:rPr>
          <w:b/>
        </w:rPr>
        <w:t> </w:t>
      </w:r>
      <w:r w:rsidR="00625B73">
        <w:rPr>
          <w:b/>
        </w:rPr>
        <w:t>zaměstnanc</w:t>
      </w:r>
      <w:r w:rsidR="00D12812">
        <w:rPr>
          <w:b/>
        </w:rPr>
        <w:t>i</w:t>
      </w:r>
      <w:r w:rsidR="00625B73">
        <w:rPr>
          <w:b/>
        </w:rPr>
        <w:t xml:space="preserve"> škol a školských zařízení</w:t>
      </w:r>
      <w:r w:rsidR="00465DBF">
        <w:rPr>
          <w:b/>
        </w:rPr>
        <w:t>,</w:t>
      </w:r>
      <w:r w:rsidR="00625B73">
        <w:rPr>
          <w:b/>
        </w:rPr>
        <w:t xml:space="preserve"> </w:t>
      </w:r>
      <w:r w:rsidR="00465DBF">
        <w:rPr>
          <w:b/>
        </w:rPr>
        <w:t xml:space="preserve">budete v </w:t>
      </w:r>
      <w:r w:rsidR="008D2187">
        <w:rPr>
          <w:b/>
        </w:rPr>
        <w:t xml:space="preserve">našem kraji </w:t>
      </w:r>
      <w:r w:rsidR="00625B73">
        <w:rPr>
          <w:b/>
        </w:rPr>
        <w:t>spolehliv</w:t>
      </w:r>
      <w:r w:rsidR="00465DBF">
        <w:rPr>
          <w:b/>
        </w:rPr>
        <w:t>ou oporou.</w:t>
      </w:r>
    </w:p>
    <w:p w14:paraId="26621570" w14:textId="5130FA26" w:rsidR="00AD4C67" w:rsidRDefault="00AD4C67" w:rsidP="00924DB0">
      <w:pPr>
        <w:spacing w:after="0"/>
        <w:jc w:val="both"/>
      </w:pPr>
      <w:r>
        <w:t>Ing. Jana Fialová, MBA, radní Kraje Vysočina pro školství, mládež a sport</w:t>
      </w:r>
    </w:p>
    <w:p w14:paraId="2529321E" w14:textId="70E5EEBE" w:rsidR="00924DB0" w:rsidRPr="005A1AA0" w:rsidRDefault="00AD4C67" w:rsidP="00EB1F1E">
      <w:pPr>
        <w:spacing w:after="0"/>
        <w:jc w:val="both"/>
        <w:rPr>
          <w:b/>
        </w:rPr>
      </w:pPr>
      <w:r>
        <w:t xml:space="preserve">RNDr. </w:t>
      </w:r>
      <w:r w:rsidR="00924DB0" w:rsidRPr="00924DB0">
        <w:t>Kamil Ubr</w:t>
      </w:r>
      <w:r>
        <w:t xml:space="preserve">, </w:t>
      </w:r>
      <w:r w:rsidR="00924DB0" w:rsidRPr="00924DB0">
        <w:t xml:space="preserve">vedoucí OŠMS Krajského úřadu Kraje Vysočina </w:t>
      </w:r>
      <w:bookmarkStart w:id="0" w:name="_GoBack"/>
      <w:bookmarkEnd w:id="0"/>
    </w:p>
    <w:sectPr w:rsidR="00924DB0" w:rsidRPr="005A1AA0" w:rsidSect="00924DB0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92"/>
    <w:rsid w:val="00041B3A"/>
    <w:rsid w:val="000462E1"/>
    <w:rsid w:val="00087C87"/>
    <w:rsid w:val="00097418"/>
    <w:rsid w:val="000C3369"/>
    <w:rsid w:val="0010522D"/>
    <w:rsid w:val="00110836"/>
    <w:rsid w:val="001301B5"/>
    <w:rsid w:val="00170637"/>
    <w:rsid w:val="001843FC"/>
    <w:rsid w:val="001A0734"/>
    <w:rsid w:val="001C0FA8"/>
    <w:rsid w:val="001F3585"/>
    <w:rsid w:val="00226607"/>
    <w:rsid w:val="00252D31"/>
    <w:rsid w:val="002C3851"/>
    <w:rsid w:val="00325978"/>
    <w:rsid w:val="00352A72"/>
    <w:rsid w:val="00377420"/>
    <w:rsid w:val="003E3A80"/>
    <w:rsid w:val="00465DBF"/>
    <w:rsid w:val="0046613F"/>
    <w:rsid w:val="004B185C"/>
    <w:rsid w:val="004D570A"/>
    <w:rsid w:val="005A1AA0"/>
    <w:rsid w:val="005C48CF"/>
    <w:rsid w:val="00612DCE"/>
    <w:rsid w:val="00625B73"/>
    <w:rsid w:val="006412DA"/>
    <w:rsid w:val="0066094C"/>
    <w:rsid w:val="006E3815"/>
    <w:rsid w:val="00720C55"/>
    <w:rsid w:val="00777AA4"/>
    <w:rsid w:val="007E6834"/>
    <w:rsid w:val="007E7439"/>
    <w:rsid w:val="007E77B1"/>
    <w:rsid w:val="00802FB7"/>
    <w:rsid w:val="0085105E"/>
    <w:rsid w:val="00857648"/>
    <w:rsid w:val="00863CD7"/>
    <w:rsid w:val="008B3D7B"/>
    <w:rsid w:val="008C2AC0"/>
    <w:rsid w:val="008C4CB2"/>
    <w:rsid w:val="008C7759"/>
    <w:rsid w:val="008D2187"/>
    <w:rsid w:val="00924DB0"/>
    <w:rsid w:val="009972B4"/>
    <w:rsid w:val="009D35BB"/>
    <w:rsid w:val="009D481D"/>
    <w:rsid w:val="00A71A91"/>
    <w:rsid w:val="00AD3CF7"/>
    <w:rsid w:val="00AD4C67"/>
    <w:rsid w:val="00B57ED5"/>
    <w:rsid w:val="00BC0BAA"/>
    <w:rsid w:val="00BE7695"/>
    <w:rsid w:val="00BF7733"/>
    <w:rsid w:val="00C73CBE"/>
    <w:rsid w:val="00C777D3"/>
    <w:rsid w:val="00CE7A1F"/>
    <w:rsid w:val="00CF2AFF"/>
    <w:rsid w:val="00D07602"/>
    <w:rsid w:val="00D12812"/>
    <w:rsid w:val="00D93AA2"/>
    <w:rsid w:val="00DD2392"/>
    <w:rsid w:val="00DD77E6"/>
    <w:rsid w:val="00E15893"/>
    <w:rsid w:val="00E81A76"/>
    <w:rsid w:val="00EB1F1E"/>
    <w:rsid w:val="00EF3778"/>
    <w:rsid w:val="00F02196"/>
    <w:rsid w:val="00F26C2C"/>
    <w:rsid w:val="00FC3370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E0F1"/>
  <w15:chartTrackingRefBased/>
  <w15:docId w15:val="{79C46B6C-0B7C-41BF-A643-ED61D0C2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8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30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1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1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1B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0C33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-vysocina.cz/opatreni-covid-19/ds-304489/p1=106909" TargetMode="External"/><Relationship Id="rId4" Type="http://schemas.openxmlformats.org/officeDocument/2006/relationships/hyperlink" Target="http://www.msmt.cz/informace-k-vyhlaseni-nouzoveho-stavu-v-c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Ubr Kamil RNDr.</cp:lastModifiedBy>
  <cp:revision>27</cp:revision>
  <cp:lastPrinted>2020-03-13T07:23:00Z</cp:lastPrinted>
  <dcterms:created xsi:type="dcterms:W3CDTF">2020-03-12T13:08:00Z</dcterms:created>
  <dcterms:modified xsi:type="dcterms:W3CDTF">2020-03-13T09:32:00Z</dcterms:modified>
</cp:coreProperties>
</file>