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13E99D6E" w:rsidR="00A06452" w:rsidRPr="00765A52" w:rsidRDefault="00E00F6A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9C7A3D" wp14:editId="210CCDDF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600450" cy="21621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5B">
        <w:rPr>
          <w:b/>
          <w:bCs/>
          <w:color w:val="538135" w:themeColor="accent6" w:themeShade="BF"/>
        </w:rPr>
        <w:t>VY</w:t>
      </w:r>
      <w:r w:rsidR="00683E5D">
        <w:rPr>
          <w:b/>
          <w:bCs/>
          <w:color w:val="538135" w:themeColor="accent6" w:themeShade="BF"/>
        </w:rPr>
        <w:t>01. Kunemil</w:t>
      </w:r>
    </w:p>
    <w:p w14:paraId="2507C92C" w14:textId="5C4183D1" w:rsidR="00A06452" w:rsidRPr="006424F0" w:rsidRDefault="00C96D5B" w:rsidP="00C96D5B">
      <w:r w:rsidRPr="00C96D5B">
        <w:rPr>
          <w:b/>
          <w:bCs/>
        </w:rPr>
        <w:t xml:space="preserve">KM ID (ÚAP jev </w:t>
      </w:r>
      <w:proofErr w:type="gramStart"/>
      <w:r w:rsidRPr="00C96D5B">
        <w:rPr>
          <w:b/>
          <w:bCs/>
        </w:rPr>
        <w:t>36b</w:t>
      </w:r>
      <w:proofErr w:type="gramEnd"/>
      <w:r w:rsidRPr="00C96D5B">
        <w:rPr>
          <w:b/>
          <w:bCs/>
        </w:rPr>
        <w:t>)</w:t>
      </w:r>
      <w:r w:rsidRPr="00C96D5B">
        <w:t>: 129</w:t>
      </w:r>
      <w:r>
        <w:br/>
      </w:r>
      <w:r w:rsidRPr="00C96D5B">
        <w:rPr>
          <w:b/>
          <w:bCs/>
        </w:rPr>
        <w:t>Poloha</w:t>
      </w:r>
      <w:r w:rsidRPr="00C96D5B">
        <w:t>: 49,698579 N, 15,425255 E</w:t>
      </w:r>
      <w:r>
        <w:br/>
      </w:r>
      <w:r w:rsidR="00A32F1D">
        <w:rPr>
          <w:b/>
          <w:bCs/>
        </w:rPr>
        <w:t>Plocha</w:t>
      </w:r>
      <w:r w:rsidR="00A32F1D" w:rsidRPr="006424F0">
        <w:rPr>
          <w:b/>
          <w:bCs/>
        </w:rPr>
        <w:t xml:space="preserve"> KM</w:t>
      </w:r>
      <w:r w:rsidR="00A32F1D">
        <w:t xml:space="preserve">: </w:t>
      </w:r>
      <w:r w:rsidR="002D16CC">
        <w:t>6,4 ha</w:t>
      </w:r>
      <w:r w:rsidR="00A32F1D">
        <w:br/>
      </w:r>
      <w:r w:rsidR="00A32F1D" w:rsidRPr="00AC5AD4">
        <w:rPr>
          <w:b/>
          <w:bCs/>
        </w:rPr>
        <w:t>Katastrální</w:t>
      </w:r>
      <w:r w:rsidR="00A32F1D" w:rsidRPr="00B078DA">
        <w:t xml:space="preserve"> </w:t>
      </w:r>
      <w:r w:rsidR="00A32F1D" w:rsidRPr="00AC5AD4">
        <w:rPr>
          <w:b/>
          <w:bCs/>
        </w:rPr>
        <w:t>území</w:t>
      </w:r>
      <w:r w:rsidR="00A32F1D" w:rsidRPr="00B078DA">
        <w:t xml:space="preserve">: </w:t>
      </w:r>
      <w:r w:rsidR="002D16CC">
        <w:t>Kunemil</w:t>
      </w:r>
      <w:r w:rsidR="00A32F1D">
        <w:br/>
      </w:r>
      <w:r w:rsidR="00A32F1D" w:rsidRPr="00AC5AD4">
        <w:rPr>
          <w:b/>
          <w:bCs/>
        </w:rPr>
        <w:t>Průchodnost</w:t>
      </w:r>
      <w:r w:rsidR="00A32F1D">
        <w:rPr>
          <w:b/>
          <w:bCs/>
        </w:rPr>
        <w:t xml:space="preserve"> KM</w:t>
      </w:r>
      <w:r w:rsidR="00A32F1D" w:rsidRPr="00B078DA">
        <w:t>:</w:t>
      </w:r>
      <w:r w:rsidR="00A32F1D" w:rsidRPr="008D17DC">
        <w:t xml:space="preserve"> </w:t>
      </w:r>
      <w:r w:rsidR="00A32F1D">
        <w:t xml:space="preserve">P </w:t>
      </w:r>
      <w:r w:rsidR="008B00AD">
        <w:t>–</w:t>
      </w:r>
      <w:r w:rsidR="00074D5D">
        <w:t xml:space="preserve"> průchozí</w:t>
      </w:r>
      <w:r w:rsidR="008B00AD">
        <w:t xml:space="preserve"> bez omezení</w:t>
      </w:r>
      <w:r w:rsidR="00A32F1D">
        <w:br/>
      </w:r>
      <w:r w:rsidR="00A32F1D" w:rsidRPr="00AC5AD4">
        <w:rPr>
          <w:b/>
          <w:bCs/>
        </w:rPr>
        <w:t>Navazující KM</w:t>
      </w:r>
      <w:r w:rsidR="00A32F1D" w:rsidRPr="00B078DA">
        <w:t xml:space="preserve">: </w:t>
      </w:r>
      <w:r w:rsidR="002F3BFD">
        <w:t>-</w:t>
      </w:r>
      <w:r w:rsidR="00A32F1D">
        <w:br/>
      </w:r>
      <w:r w:rsidR="00A32F1D" w:rsidRPr="004D43F9">
        <w:rPr>
          <w:b/>
          <w:bCs/>
        </w:rPr>
        <w:t>Priorita realizace:</w:t>
      </w:r>
      <w:r w:rsidR="00A32F1D" w:rsidRPr="004D43F9">
        <w:t xml:space="preserve"> </w:t>
      </w:r>
      <w:r w:rsidR="00A508AB">
        <w:t>3/5 (</w:t>
      </w:r>
      <w:r w:rsidR="007D6A39">
        <w:t>střední</w:t>
      </w:r>
      <w:r w:rsidR="00A508AB">
        <w:t>)</w:t>
      </w:r>
      <w:r w:rsidR="00F037A4">
        <w:t xml:space="preserve"> – ohrožený </w:t>
      </w:r>
      <w:r w:rsidR="00F258BE">
        <w:t>migrační profil</w:t>
      </w:r>
      <w:r w:rsidR="00A32F1D">
        <w:br/>
      </w:r>
      <w:r w:rsidR="007C1716">
        <w:rPr>
          <w:b/>
          <w:bCs/>
        </w:rPr>
        <w:t>Celková n</w:t>
      </w:r>
      <w:r w:rsidR="00A32F1D" w:rsidRPr="001F69A5">
        <w:rPr>
          <w:b/>
          <w:bCs/>
        </w:rPr>
        <w:t>ákladnost</w:t>
      </w:r>
      <w:r w:rsidR="00A32F1D">
        <w:t xml:space="preserve">: </w:t>
      </w:r>
      <w:r w:rsidR="00A32F1D">
        <w:rPr>
          <w:rFonts w:ascii="Calibri" w:hAnsi="Calibri" w:cs="Calibri"/>
          <w:color w:val="000000" w:themeColor="text1"/>
        </w:rPr>
        <w:t>€/€€€</w:t>
      </w:r>
      <w:r w:rsidR="00E9091B">
        <w:rPr>
          <w:rFonts w:ascii="Calibri" w:hAnsi="Calibri" w:cs="Calibri"/>
          <w:color w:val="000000" w:themeColor="text1"/>
        </w:rPr>
        <w:t xml:space="preserve"> (nízká)</w:t>
      </w:r>
    </w:p>
    <w:p w14:paraId="36BD558E" w14:textId="77777777" w:rsidR="00A06452" w:rsidRPr="00277F6D" w:rsidRDefault="00A06452" w:rsidP="00A06452">
      <w:pPr>
        <w:rPr>
          <w:rFonts w:cstheme="minorHAnsi"/>
        </w:rPr>
      </w:pPr>
    </w:p>
    <w:p w14:paraId="188807BF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359DF817" w14:textId="382E40B0" w:rsidR="00A06452" w:rsidRDefault="00192DD9" w:rsidP="009D7E4D">
      <w:pPr>
        <w:jc w:val="both"/>
      </w:pPr>
      <w:r w:rsidRPr="00192DD9">
        <w:t>Lesnatou oblast v současné době zasaženou kůrovcovou kalamitou protíná říčka Sázavka.</w:t>
      </w:r>
      <w:r w:rsidR="00565817">
        <w:t xml:space="preserve"> Jedná se o lesnatou oblast bez statutu ochrany a bez zvláště chráněných území.  Území je součásti regionálního ÚSES: biocentrum NKOD-</w:t>
      </w:r>
      <w:proofErr w:type="gramStart"/>
      <w:r w:rsidR="00565817">
        <w:t>721-Sázavka</w:t>
      </w:r>
      <w:proofErr w:type="gramEnd"/>
      <w:r w:rsidR="00565817">
        <w:t xml:space="preserve"> a biokoridory NKOD-426 a NKOD-R016.</w:t>
      </w:r>
      <w:r w:rsidR="009D7E4D">
        <w:t xml:space="preserve"> </w:t>
      </w:r>
      <w:r w:rsidR="009D7E4D" w:rsidRPr="009D7E4D">
        <w:t xml:space="preserve">Celé kritické místo, včetně navazujících migračních koridorů je v příslušných územních plánech zařazeno do územní </w:t>
      </w:r>
      <w:proofErr w:type="gramStart"/>
      <w:r w:rsidR="009D7E4D" w:rsidRPr="009D7E4D">
        <w:t>rezervy - koridor</w:t>
      </w:r>
      <w:proofErr w:type="gramEnd"/>
      <w:r w:rsidR="009D7E4D" w:rsidRPr="009D7E4D">
        <w:t xml:space="preserve"> pro návrh vysokorychlostní tratě a koridor pro modernizaci stávající železniční tratě č.230 na parametry AGTC, které se vzájemně překrývají – to v případě realizace samozřejmě značně ovlivní možnost migrace tímto místem</w:t>
      </w:r>
    </w:p>
    <w:p w14:paraId="486B233B" w14:textId="77777777" w:rsidR="00565817" w:rsidRPr="007D0B6C" w:rsidRDefault="00565817" w:rsidP="00565817"/>
    <w:p w14:paraId="08434BB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18BBAE21" w14:textId="5380E7E0" w:rsidR="00A06452" w:rsidRDefault="00C61162" w:rsidP="00A06452">
      <w:r w:rsidRPr="009D109D">
        <w:rPr>
          <w:b/>
          <w:bCs/>
        </w:rPr>
        <w:t xml:space="preserve">Železniční trať č. </w:t>
      </w:r>
      <w:proofErr w:type="gramStart"/>
      <w:r w:rsidRPr="009D109D">
        <w:rPr>
          <w:b/>
          <w:bCs/>
        </w:rPr>
        <w:t>230</w:t>
      </w:r>
      <w:r w:rsidRPr="00C61162">
        <w:t xml:space="preserve">  –</w:t>
      </w:r>
      <w:proofErr w:type="gramEnd"/>
      <w:r w:rsidRPr="00C61162">
        <w:t xml:space="preserve"> Dvoukolejná železniční trať č. 230 s frekvencí projíždějících vlaků méně než 70 za den (intenzita 3 dle ČD). V některých místech je po stranách železnice prudký skalnatý svah.</w:t>
      </w:r>
    </w:p>
    <w:p w14:paraId="134C6760" w14:textId="77777777" w:rsidR="00C61162" w:rsidRPr="007D0B6C" w:rsidRDefault="00C61162" w:rsidP="00A06452"/>
    <w:p w14:paraId="7313DFE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2CF52457" w14:textId="021905AD" w:rsidR="00196D6D" w:rsidRDefault="00196D6D" w:rsidP="00EE7D31">
      <w:pPr>
        <w:jc w:val="both"/>
        <w:rPr>
          <w:rFonts w:cstheme="minorHAnsi"/>
        </w:rPr>
      </w:pPr>
      <w:r>
        <w:rPr>
          <w:rFonts w:cstheme="minorHAnsi"/>
        </w:rPr>
        <w:t>Jedná se</w:t>
      </w:r>
      <w:r w:rsidRPr="00196D6D">
        <w:rPr>
          <w:rFonts w:cstheme="minorHAnsi"/>
        </w:rPr>
        <w:t xml:space="preserve"> o klidnou lesnatou oblast</w:t>
      </w:r>
      <w:r>
        <w:rPr>
          <w:rFonts w:cstheme="minorHAnsi"/>
        </w:rPr>
        <w:t xml:space="preserve"> s vysokým pohybem </w:t>
      </w:r>
      <w:r w:rsidR="006F5998">
        <w:rPr>
          <w:rFonts w:cstheme="minorHAnsi"/>
        </w:rPr>
        <w:t xml:space="preserve">zvěře. </w:t>
      </w:r>
      <w:r w:rsidRPr="00196D6D">
        <w:rPr>
          <w:rFonts w:cstheme="minorHAnsi"/>
        </w:rPr>
        <w:t>Na fotopastech byly zaznamenány lišky, divoká prasata, kuny a srny hojně přecházející trať. Na několika místech vedou přes trať zvířecí stezky. Během sledování nebyla zaznamenána mortalita zvířat v okolí trati. Lze předpokládat, že místo je v současné době dobře průchozí i pro cílové skupiny velkých savců. V blízkosti KM byl na fotopasti patřící místnímu mysliveckému sdružení zachycen vlk</w:t>
      </w:r>
      <w:r w:rsidR="006F5998">
        <w:rPr>
          <w:rFonts w:cstheme="minorHAnsi"/>
        </w:rPr>
        <w:t>.</w:t>
      </w:r>
    </w:p>
    <w:p w14:paraId="25A27F1D" w14:textId="3400AC7F" w:rsidR="006B2D51" w:rsidRDefault="006B2D51">
      <w:pPr>
        <w:rPr>
          <w:rFonts w:cstheme="minorHAnsi"/>
        </w:rPr>
      </w:pPr>
      <w:r w:rsidRPr="00EF6BAF">
        <w:rPr>
          <w:rFonts w:asciiTheme="majorHAnsi" w:eastAsiaTheme="majorEastAsia" w:hAnsiTheme="majorHAnsi" w:cstheme="majorBidi"/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739136" behindDoc="1" locked="0" layoutInCell="1" allowOverlap="1" wp14:anchorId="0B1CB97C" wp14:editId="0F788D8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07335" cy="1871345"/>
            <wp:effectExtent l="19050" t="19050" r="12065" b="1460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871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br w:type="page"/>
      </w:r>
      <w:r w:rsidRPr="009345B2">
        <w:rPr>
          <w:rFonts w:asciiTheme="majorHAnsi" w:eastAsiaTheme="majorEastAsia" w:hAnsiTheme="majorHAnsi" w:cstheme="majorBidi"/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741184" behindDoc="1" locked="0" layoutInCell="1" allowOverlap="1" wp14:anchorId="18E64853" wp14:editId="781E5DC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07335" cy="1871345"/>
            <wp:effectExtent l="19050" t="19050" r="12065" b="1460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871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D8C2" w14:textId="51C98EF2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133"/>
        <w:gridCol w:w="3545"/>
        <w:gridCol w:w="1559"/>
        <w:gridCol w:w="1129"/>
      </w:tblGrid>
      <w:tr w:rsidR="00FD5BFF" w:rsidRPr="0020415C" w14:paraId="2668FB19" w14:textId="77777777" w:rsidTr="004257CD">
        <w:tc>
          <w:tcPr>
            <w:tcW w:w="936" w:type="pct"/>
            <w:shd w:val="clear" w:color="auto" w:fill="D9D9D9" w:themeFill="background1" w:themeFillShade="D9"/>
          </w:tcPr>
          <w:p w14:paraId="28B033C7" w14:textId="77777777" w:rsidR="00FD5BFF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7B492346" w14:textId="0ABF304A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4F43E07" w14:textId="6C30C224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78FC4052" w14:textId="2594C189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4EF1E048" w14:textId="330BCD13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303618FA" w14:textId="77777777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FD5BFF" w:rsidRPr="0043090B" w14:paraId="3DA4C730" w14:textId="77777777" w:rsidTr="004257CD">
        <w:trPr>
          <w:trHeight w:val="1402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3AC35F0" w14:textId="77777777" w:rsidR="00FD5BFF" w:rsidRPr="0043090B" w:rsidRDefault="00FD5BFF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5040" behindDoc="1" locked="0" layoutInCell="1" allowOverlap="1" wp14:anchorId="2B8DE390" wp14:editId="3EC8166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9F899" w14:textId="609E14B9" w:rsidR="00FD5BFF" w:rsidRPr="0043090B" w:rsidRDefault="00FD5BFF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6626DE8" w14:textId="572AB289" w:rsidR="00FD5BFF" w:rsidRPr="0043090B" w:rsidRDefault="00705F6A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F6A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87CE18F" wp14:editId="1319930A">
                  <wp:extent cx="363855" cy="36385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75596C35" w14:textId="62C23C38" w:rsidR="004257CD" w:rsidRDefault="00FD5BFF" w:rsidP="004257CD">
            <w:pPr>
              <w:pStyle w:val="Odstavecseseznamem"/>
              <w:numPr>
                <w:ilvl w:val="0"/>
                <w:numId w:val="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Příkazová značka pro strojvedoucího k výstražnému zahoukání před vjezdem do kritického místa</w:t>
            </w:r>
            <w:r w:rsidR="007C1716">
              <w:rPr>
                <w:rFonts w:cstheme="minorHAnsi"/>
                <w:sz w:val="20"/>
                <w:szCs w:val="20"/>
              </w:rPr>
              <w:t xml:space="preserve"> nebo</w:t>
            </w:r>
          </w:p>
          <w:p w14:paraId="091F1E53" w14:textId="5AAB3692" w:rsidR="00FD5BFF" w:rsidRPr="004257CD" w:rsidRDefault="00FD5BFF" w:rsidP="004257CD">
            <w:pPr>
              <w:pStyle w:val="Odstavecseseznamem"/>
              <w:numPr>
                <w:ilvl w:val="0"/>
                <w:numId w:val="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4257CD">
              <w:rPr>
                <w:rFonts w:cstheme="minorHAnsi"/>
                <w:sz w:val="20"/>
                <w:szCs w:val="20"/>
              </w:rPr>
              <w:t>Instalace varovného systému v úseku KM upozorňující okolní živočichy zvukem na příjezd vlaku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708B92EE" w14:textId="338C664D" w:rsidR="00FD5BFF" w:rsidRPr="0043090B" w:rsidRDefault="00FD5BFF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a) 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763261BC" w14:textId="77777777" w:rsidR="00FD5BFF" w:rsidRPr="0043090B" w:rsidRDefault="00FD5BFF" w:rsidP="00FD5B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85C766" w14:textId="6065B78B" w:rsidR="00FD5BFF" w:rsidRPr="0043090B" w:rsidRDefault="00FD5BFF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b) 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93F54CA" w14:textId="7350BD1D" w:rsidR="00FD5BFF" w:rsidRPr="0043090B" w:rsidRDefault="00FD5BFF" w:rsidP="00FD5BFF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FD5BFF" w:rsidRPr="0043090B" w14:paraId="128D6455" w14:textId="77777777" w:rsidTr="004257CD">
        <w:trPr>
          <w:trHeight w:val="1159"/>
        </w:trPr>
        <w:tc>
          <w:tcPr>
            <w:tcW w:w="936" w:type="pct"/>
            <w:vAlign w:val="center"/>
          </w:tcPr>
          <w:p w14:paraId="1D04BA64" w14:textId="12467253" w:rsidR="00FD5BFF" w:rsidRPr="0043090B" w:rsidRDefault="00FD5BFF" w:rsidP="004257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6064" behindDoc="1" locked="0" layoutInCell="1" allowOverlap="1" wp14:anchorId="1B13321F" wp14:editId="620234A0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625" w:type="pct"/>
            <w:vAlign w:val="center"/>
          </w:tcPr>
          <w:p w14:paraId="6B6750DE" w14:textId="40DF3365" w:rsidR="00FD5BFF" w:rsidRPr="0043090B" w:rsidRDefault="00FD5BFF" w:rsidP="00FD5B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83A">
              <w:rPr>
                <w:rFonts w:cstheme="minorHAnsi"/>
                <w:b/>
                <w:bCs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75963EAB" w14:textId="67A20382" w:rsidR="00FD5BFF" w:rsidRPr="0043090B" w:rsidRDefault="00F27E3F" w:rsidP="004257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Pravidelná údržba okrajů železnice kosením</w:t>
            </w:r>
            <w:r w:rsidR="00FD5BFF" w:rsidRPr="0043090B">
              <w:rPr>
                <w:rFonts w:cstheme="minorHAnsi"/>
                <w:sz w:val="20"/>
                <w:szCs w:val="20"/>
              </w:rPr>
              <w:t xml:space="preserve"> pro zvýšení přehlednosti úseku pro strojvedoucí i živočichy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0" w:type="pct"/>
            <w:vAlign w:val="center"/>
          </w:tcPr>
          <w:p w14:paraId="23E39D1D" w14:textId="23DF0E97" w:rsidR="00FD5BFF" w:rsidRPr="0043090B" w:rsidRDefault="00FD5BFF" w:rsidP="00FD5BFF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6D209489" w14:textId="42A4E5FD" w:rsidR="00FD5BFF" w:rsidRPr="0043090B" w:rsidRDefault="00FD5BFF" w:rsidP="00FD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73CCCE6" w14:textId="16E1A779" w:rsidR="00FD5BFF" w:rsidRPr="00705F6A" w:rsidRDefault="00FD5BFF" w:rsidP="00705F6A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FD5BFF" w:rsidRPr="0043090B" w14:paraId="580C878F" w14:textId="77777777" w:rsidTr="004257CD">
        <w:trPr>
          <w:trHeight w:val="1424"/>
        </w:trPr>
        <w:tc>
          <w:tcPr>
            <w:tcW w:w="936" w:type="pct"/>
          </w:tcPr>
          <w:p w14:paraId="7D22E2BA" w14:textId="71299AE3" w:rsidR="00FD5BFF" w:rsidRDefault="00FD5BFF" w:rsidP="00FD5B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BA2B9F" w14:textId="6427DD44" w:rsidR="00FD5BFF" w:rsidRDefault="004257CD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7088" behindDoc="1" locked="0" layoutInCell="1" allowOverlap="1" wp14:anchorId="77B62754" wp14:editId="53A83F33">
                  <wp:simplePos x="0" y="0"/>
                  <wp:positionH relativeFrom="margin">
                    <wp:posOffset>316230</wp:posOffset>
                  </wp:positionH>
                  <wp:positionV relativeFrom="margin">
                    <wp:posOffset>172085</wp:posOffset>
                  </wp:positionV>
                  <wp:extent cx="257810" cy="257810"/>
                  <wp:effectExtent l="0" t="0" r="8890" b="8890"/>
                  <wp:wrapSquare wrapText="bothSides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F17ED" w14:textId="77777777" w:rsidR="00FD5BFF" w:rsidRDefault="00FD5BFF" w:rsidP="00FD5B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4F536D" w14:textId="78CD702A" w:rsidR="00FD5BFF" w:rsidRPr="0043090B" w:rsidRDefault="00FD5BFF" w:rsidP="00FD5B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Územní plánování </w:t>
            </w:r>
          </w:p>
        </w:tc>
        <w:tc>
          <w:tcPr>
            <w:tcW w:w="625" w:type="pct"/>
            <w:vAlign w:val="center"/>
          </w:tcPr>
          <w:p w14:paraId="5C0CFF8B" w14:textId="5ECDDEC5" w:rsidR="00FD5BFF" w:rsidRPr="0043090B" w:rsidRDefault="00FD5BFF" w:rsidP="00FD5B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1956" w:type="pct"/>
          </w:tcPr>
          <w:p w14:paraId="79B46616" w14:textId="1AE80C27" w:rsidR="00FD5BFF" w:rsidRPr="0043090B" w:rsidRDefault="00FD5BFF" w:rsidP="004257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Úprava zásad územního rozvoje Kraje Vysočina pro zajištění ochrany kritického místa z důvodu územní rezervy pro koridor VRT vymezené v místě KM.</w:t>
            </w:r>
          </w:p>
        </w:tc>
        <w:tc>
          <w:tcPr>
            <w:tcW w:w="860" w:type="pct"/>
            <w:vAlign w:val="center"/>
          </w:tcPr>
          <w:p w14:paraId="1575664A" w14:textId="04AEF33F" w:rsidR="00FD5BFF" w:rsidRPr="0043090B" w:rsidRDefault="00FD5BFF" w:rsidP="00FD5BFF">
            <w:pPr>
              <w:jc w:val="center"/>
              <w:rPr>
                <w:noProof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>€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623" w:type="pct"/>
            <w:vAlign w:val="center"/>
          </w:tcPr>
          <w:p w14:paraId="1E7A61F4" w14:textId="5D62B6F6" w:rsidR="00FD5BFF" w:rsidRPr="0043090B" w:rsidRDefault="00FD5BFF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Krajský úřad kraje Vysočina</w:t>
            </w:r>
          </w:p>
        </w:tc>
      </w:tr>
    </w:tbl>
    <w:p w14:paraId="40C578DD" w14:textId="20CAABC9" w:rsidR="00A06452" w:rsidRDefault="00A06452" w:rsidP="00A06452">
      <w:pPr>
        <w:rPr>
          <w:rFonts w:cstheme="minorHAnsi"/>
        </w:rPr>
      </w:pPr>
    </w:p>
    <w:p w14:paraId="1A2D007C" w14:textId="77777777" w:rsidR="00705F6A" w:rsidRDefault="00705F6A" w:rsidP="00A06452">
      <w:pPr>
        <w:rPr>
          <w:rFonts w:cstheme="minorHAnsi"/>
        </w:rPr>
      </w:pPr>
    </w:p>
    <w:p w14:paraId="4DF23675" w14:textId="45820E6B" w:rsidR="00053E7B" w:rsidRDefault="00C96D5B">
      <w:r w:rsidRPr="00C96D5B">
        <w:rPr>
          <w:noProof/>
        </w:rPr>
        <w:drawing>
          <wp:inline distT="0" distB="0" distL="0" distR="0" wp14:anchorId="2DFD62BB" wp14:editId="0A7D4330">
            <wp:extent cx="5760720" cy="3234055"/>
            <wp:effectExtent l="19050" t="19050" r="11430" b="2349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53E7B"/>
    <w:rsid w:val="00056F4B"/>
    <w:rsid w:val="00073107"/>
    <w:rsid w:val="00074D5D"/>
    <w:rsid w:val="00145112"/>
    <w:rsid w:val="00192DD9"/>
    <w:rsid w:val="00196D6D"/>
    <w:rsid w:val="001F0967"/>
    <w:rsid w:val="00217837"/>
    <w:rsid w:val="002C683A"/>
    <w:rsid w:val="002D16CC"/>
    <w:rsid w:val="002F3BFD"/>
    <w:rsid w:val="0032091E"/>
    <w:rsid w:val="00352ACE"/>
    <w:rsid w:val="00414AEB"/>
    <w:rsid w:val="004257CD"/>
    <w:rsid w:val="0043090B"/>
    <w:rsid w:val="00432E4F"/>
    <w:rsid w:val="00460F6B"/>
    <w:rsid w:val="00464FEF"/>
    <w:rsid w:val="00481A93"/>
    <w:rsid w:val="00487623"/>
    <w:rsid w:val="00497522"/>
    <w:rsid w:val="005050FD"/>
    <w:rsid w:val="0053695D"/>
    <w:rsid w:val="00565817"/>
    <w:rsid w:val="00591A5F"/>
    <w:rsid w:val="005B12DC"/>
    <w:rsid w:val="005B407B"/>
    <w:rsid w:val="005B4BB5"/>
    <w:rsid w:val="005D06A2"/>
    <w:rsid w:val="005D54B9"/>
    <w:rsid w:val="005E7C5D"/>
    <w:rsid w:val="006133ED"/>
    <w:rsid w:val="00683E5D"/>
    <w:rsid w:val="0069324D"/>
    <w:rsid w:val="006B0375"/>
    <w:rsid w:val="006B2D51"/>
    <w:rsid w:val="006E526C"/>
    <w:rsid w:val="006F5998"/>
    <w:rsid w:val="007017A5"/>
    <w:rsid w:val="00705F6A"/>
    <w:rsid w:val="007642AD"/>
    <w:rsid w:val="007C1716"/>
    <w:rsid w:val="007D6A39"/>
    <w:rsid w:val="00831279"/>
    <w:rsid w:val="008B00AD"/>
    <w:rsid w:val="009345B2"/>
    <w:rsid w:val="009D109D"/>
    <w:rsid w:val="009D7E4D"/>
    <w:rsid w:val="009E4FA0"/>
    <w:rsid w:val="00A06452"/>
    <w:rsid w:val="00A10667"/>
    <w:rsid w:val="00A24599"/>
    <w:rsid w:val="00A30589"/>
    <w:rsid w:val="00A32F1D"/>
    <w:rsid w:val="00A3474B"/>
    <w:rsid w:val="00A508AB"/>
    <w:rsid w:val="00A946FB"/>
    <w:rsid w:val="00AA28C3"/>
    <w:rsid w:val="00AE38FB"/>
    <w:rsid w:val="00AF6DE5"/>
    <w:rsid w:val="00B62CB7"/>
    <w:rsid w:val="00B830E5"/>
    <w:rsid w:val="00BA18FE"/>
    <w:rsid w:val="00BE5145"/>
    <w:rsid w:val="00BF176F"/>
    <w:rsid w:val="00C14C69"/>
    <w:rsid w:val="00C3783A"/>
    <w:rsid w:val="00C61162"/>
    <w:rsid w:val="00C96D5B"/>
    <w:rsid w:val="00CE3375"/>
    <w:rsid w:val="00CF529E"/>
    <w:rsid w:val="00D077CE"/>
    <w:rsid w:val="00D94CB4"/>
    <w:rsid w:val="00DB5897"/>
    <w:rsid w:val="00DF297B"/>
    <w:rsid w:val="00E00F6A"/>
    <w:rsid w:val="00E5715C"/>
    <w:rsid w:val="00E9091B"/>
    <w:rsid w:val="00E96683"/>
    <w:rsid w:val="00EE4A99"/>
    <w:rsid w:val="00EE7D31"/>
    <w:rsid w:val="00EF44DD"/>
    <w:rsid w:val="00EF6BAF"/>
    <w:rsid w:val="00F037A4"/>
    <w:rsid w:val="00F055C3"/>
    <w:rsid w:val="00F1582E"/>
    <w:rsid w:val="00F258BE"/>
    <w:rsid w:val="00F26607"/>
    <w:rsid w:val="00F27E3F"/>
    <w:rsid w:val="00F421CF"/>
    <w:rsid w:val="00F77BF6"/>
    <w:rsid w:val="00F96B43"/>
    <w:rsid w:val="00FD5BF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3</cp:revision>
  <dcterms:created xsi:type="dcterms:W3CDTF">2020-09-25T08:30:00Z</dcterms:created>
  <dcterms:modified xsi:type="dcterms:W3CDTF">2020-09-25T08:48:00Z</dcterms:modified>
</cp:coreProperties>
</file>