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E96A5" w14:textId="73260241" w:rsidR="00926B13" w:rsidRPr="00765A52" w:rsidRDefault="00FE32FC" w:rsidP="00627412">
      <w:pPr>
        <w:pStyle w:val="Nadpis1"/>
        <w:numPr>
          <w:ilvl w:val="0"/>
          <w:numId w:val="0"/>
        </w:numPr>
        <w:ind w:left="432" w:hanging="432"/>
        <w:rPr>
          <w:b/>
          <w:bCs/>
          <w:color w:val="538135" w:themeColor="accent6" w:themeShade="BF"/>
        </w:rPr>
      </w:pPr>
      <w:r w:rsidRPr="00FE32FC">
        <w:rPr>
          <w:b/>
          <w:bCs/>
          <w:noProof/>
          <w:color w:val="538135" w:themeColor="accent6" w:themeShade="BF"/>
        </w:rPr>
        <w:drawing>
          <wp:anchor distT="0" distB="0" distL="114300" distR="114300" simplePos="0" relativeHeight="251661824" behindDoc="1" locked="0" layoutInCell="1" allowOverlap="1" wp14:anchorId="3583F2EF" wp14:editId="4562674E">
            <wp:simplePos x="0" y="0"/>
            <wp:positionH relativeFrom="column">
              <wp:posOffset>3084195</wp:posOffset>
            </wp:positionH>
            <wp:positionV relativeFrom="paragraph">
              <wp:posOffset>0</wp:posOffset>
            </wp:positionV>
            <wp:extent cx="3600450" cy="215900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8F6">
        <w:rPr>
          <w:b/>
          <w:bCs/>
          <w:color w:val="538135" w:themeColor="accent6" w:themeShade="BF"/>
        </w:rPr>
        <w:t>VY</w:t>
      </w:r>
      <w:r w:rsidR="0025736F">
        <w:rPr>
          <w:b/>
          <w:bCs/>
          <w:color w:val="538135" w:themeColor="accent6" w:themeShade="BF"/>
        </w:rPr>
        <w:t>0</w:t>
      </w:r>
      <w:r w:rsidR="004E7955">
        <w:rPr>
          <w:b/>
          <w:bCs/>
          <w:color w:val="538135" w:themeColor="accent6" w:themeShade="BF"/>
        </w:rPr>
        <w:t>9</w:t>
      </w:r>
      <w:r w:rsidR="0025736F">
        <w:rPr>
          <w:b/>
          <w:bCs/>
          <w:color w:val="538135" w:themeColor="accent6" w:themeShade="BF"/>
        </w:rPr>
        <w:t xml:space="preserve">. </w:t>
      </w:r>
      <w:r w:rsidR="004E7955">
        <w:rPr>
          <w:b/>
          <w:bCs/>
          <w:color w:val="538135" w:themeColor="accent6" w:themeShade="BF"/>
        </w:rPr>
        <w:t>Štoky</w:t>
      </w:r>
    </w:p>
    <w:p w14:paraId="248417D0" w14:textId="77777777" w:rsidR="007E3261" w:rsidRDefault="00EB48F6" w:rsidP="004E7955">
      <w:pPr>
        <w:spacing w:after="0" w:line="240" w:lineRule="auto"/>
      </w:pPr>
      <w:r w:rsidRPr="00EB48F6">
        <w:rPr>
          <w:b/>
          <w:bCs/>
        </w:rPr>
        <w:t>KM ID (ÚAP jev 36b):</w:t>
      </w:r>
      <w:r w:rsidR="00390C44" w:rsidRPr="00B078DA">
        <w:t xml:space="preserve"> </w:t>
      </w:r>
      <w:r w:rsidR="004E7955">
        <w:t>134</w:t>
      </w:r>
      <w:r w:rsidR="00390C44">
        <w:br/>
      </w:r>
      <w:r w:rsidR="00390C44" w:rsidRPr="00AC5AD4">
        <w:rPr>
          <w:b/>
          <w:bCs/>
        </w:rPr>
        <w:t>Poloha</w:t>
      </w:r>
      <w:r w:rsidR="00390C44" w:rsidRPr="00B078DA">
        <w:t xml:space="preserve">: </w:t>
      </w:r>
      <w:r w:rsidR="004E7955" w:rsidRPr="004E7955">
        <w:rPr>
          <w:rFonts w:ascii="Calibri" w:eastAsia="Times New Roman" w:hAnsi="Calibri" w:cs="Calibri"/>
          <w:color w:val="000000"/>
          <w:lang w:eastAsia="cs-CZ"/>
        </w:rPr>
        <w:t>49,485297</w:t>
      </w:r>
      <w:r w:rsidR="004E7955">
        <w:rPr>
          <w:rFonts w:ascii="Calibri" w:eastAsia="Times New Roman" w:hAnsi="Calibri" w:cs="Calibri"/>
          <w:color w:val="000000"/>
          <w:lang w:eastAsia="cs-CZ"/>
        </w:rPr>
        <w:t xml:space="preserve"> N, </w:t>
      </w:r>
      <w:r w:rsidR="004E7955" w:rsidRPr="004E7955">
        <w:rPr>
          <w:rFonts w:ascii="Calibri" w:eastAsia="Times New Roman" w:hAnsi="Calibri" w:cs="Calibri"/>
          <w:color w:val="000000"/>
          <w:lang w:eastAsia="cs-CZ"/>
        </w:rPr>
        <w:t>15,591129</w:t>
      </w:r>
      <w:r w:rsidR="004E7955">
        <w:rPr>
          <w:rFonts w:ascii="Calibri" w:eastAsia="Times New Roman" w:hAnsi="Calibri" w:cs="Calibri"/>
          <w:color w:val="000000"/>
          <w:lang w:eastAsia="cs-CZ"/>
        </w:rPr>
        <w:t xml:space="preserve"> E</w:t>
      </w:r>
      <w:r w:rsidR="006424F0">
        <w:br/>
      </w:r>
      <w:r w:rsidR="00293166">
        <w:rPr>
          <w:b/>
          <w:bCs/>
        </w:rPr>
        <w:t>Plocha</w:t>
      </w:r>
      <w:r w:rsidR="006424F0" w:rsidRPr="006424F0">
        <w:rPr>
          <w:b/>
          <w:bCs/>
        </w:rPr>
        <w:t xml:space="preserve"> KM</w:t>
      </w:r>
      <w:r w:rsidR="006424F0">
        <w:t>:</w:t>
      </w:r>
      <w:r w:rsidR="00925C93">
        <w:t xml:space="preserve"> </w:t>
      </w:r>
      <w:r w:rsidR="0025736F">
        <w:t>1</w:t>
      </w:r>
      <w:r w:rsidR="004E7955">
        <w:t>62</w:t>
      </w:r>
      <w:r w:rsidR="0025736F">
        <w:t xml:space="preserve"> ha</w:t>
      </w:r>
      <w:r w:rsidR="00390C44">
        <w:br/>
      </w:r>
      <w:r w:rsidR="00390C44" w:rsidRPr="00AC5AD4">
        <w:rPr>
          <w:b/>
          <w:bCs/>
        </w:rPr>
        <w:t>Katastrální</w:t>
      </w:r>
      <w:r w:rsidR="00390C44" w:rsidRPr="00B078DA">
        <w:t xml:space="preserve"> </w:t>
      </w:r>
      <w:r w:rsidR="00390C44" w:rsidRPr="00AC5AD4">
        <w:rPr>
          <w:b/>
          <w:bCs/>
        </w:rPr>
        <w:t>území</w:t>
      </w:r>
      <w:r w:rsidR="00390C44" w:rsidRPr="00B078DA">
        <w:t xml:space="preserve">: </w:t>
      </w:r>
      <w:r w:rsidR="004E7955" w:rsidRPr="004E7955">
        <w:t>Štoky</w:t>
      </w:r>
      <w:r w:rsidR="00E57EA3">
        <w:rPr>
          <w:sz w:val="18"/>
          <w:szCs w:val="18"/>
        </w:rPr>
        <w:br/>
      </w:r>
      <w:r w:rsidR="00390C44" w:rsidRPr="00AC5AD4">
        <w:rPr>
          <w:b/>
          <w:bCs/>
        </w:rPr>
        <w:t>Průchodnost</w:t>
      </w:r>
      <w:r w:rsidR="00390C44">
        <w:rPr>
          <w:b/>
          <w:bCs/>
        </w:rPr>
        <w:t xml:space="preserve"> KM</w:t>
      </w:r>
      <w:r w:rsidR="00390C44" w:rsidRPr="00B078DA">
        <w:t>:</w:t>
      </w:r>
      <w:r w:rsidR="00390C44" w:rsidRPr="008D17DC">
        <w:t xml:space="preserve"> </w:t>
      </w:r>
      <w:r w:rsidR="0010169C">
        <w:t>K2 – území s významnou bariérou</w:t>
      </w:r>
      <w:r w:rsidR="00390C44">
        <w:br/>
      </w:r>
      <w:r w:rsidR="00390C44" w:rsidRPr="00AC5AD4">
        <w:rPr>
          <w:b/>
          <w:bCs/>
        </w:rPr>
        <w:t>Navazující KM</w:t>
      </w:r>
      <w:r w:rsidR="00390C44" w:rsidRPr="00B078DA">
        <w:t xml:space="preserve">: </w:t>
      </w:r>
      <w:r w:rsidR="004E7955">
        <w:t>08. Jihlava</w:t>
      </w:r>
      <w:r w:rsidR="00167840">
        <w:br/>
      </w:r>
      <w:r w:rsidR="004D43F9" w:rsidRPr="004D43F9">
        <w:rPr>
          <w:b/>
          <w:bCs/>
        </w:rPr>
        <w:t>Priorita realizace:</w:t>
      </w:r>
      <w:r w:rsidR="004D43F9" w:rsidRPr="004D43F9">
        <w:t xml:space="preserve"> </w:t>
      </w:r>
      <w:r w:rsidR="007E3261" w:rsidRPr="007E3261">
        <w:t>3/5 (střední) – migrační profil s vyššími srážkami</w:t>
      </w:r>
      <w:r w:rsidR="007E3261">
        <w:t xml:space="preserve">; </w:t>
      </w:r>
    </w:p>
    <w:p w14:paraId="09C5D011" w14:textId="02BCEAB0" w:rsidR="0001402D" w:rsidRPr="00A9641F" w:rsidRDefault="007E3261" w:rsidP="004E7955">
      <w:pPr>
        <w:spacing w:after="0" w:line="240" w:lineRule="auto"/>
        <w:rPr>
          <w:rFonts w:ascii="Calibri" w:hAnsi="Calibri" w:cs="Calibri"/>
        </w:rPr>
      </w:pPr>
      <w:r>
        <w:t xml:space="preserve">5/5 (velmi vysoká) </w:t>
      </w:r>
      <w:r w:rsidRPr="007E3261">
        <w:t>v případě realizace opatření u KM 08</w:t>
      </w:r>
      <w:r>
        <w:t xml:space="preserve"> </w:t>
      </w:r>
      <w:r w:rsidR="0001402D">
        <w:br/>
      </w:r>
      <w:r w:rsidR="007B5024">
        <w:rPr>
          <w:b/>
          <w:bCs/>
        </w:rPr>
        <w:t>Celková n</w:t>
      </w:r>
      <w:r w:rsidR="0001402D" w:rsidRPr="001F69A5">
        <w:rPr>
          <w:b/>
          <w:bCs/>
        </w:rPr>
        <w:t>ákladnost</w:t>
      </w:r>
      <w:r w:rsidR="001F69A5">
        <w:t>:</w:t>
      </w:r>
      <w:r w:rsidR="0010169C">
        <w:t xml:space="preserve"> </w:t>
      </w:r>
      <w:r w:rsidR="0010169C">
        <w:rPr>
          <w:rFonts w:cstheme="minorHAnsi"/>
          <w:color w:val="000000" w:themeColor="text1"/>
          <w:sz w:val="20"/>
          <w:szCs w:val="20"/>
        </w:rPr>
        <w:t xml:space="preserve">1.fáze </w:t>
      </w:r>
      <w:r w:rsidR="0010169C" w:rsidRPr="0043090B">
        <w:rPr>
          <w:rFonts w:cstheme="minorHAnsi"/>
          <w:color w:val="000000" w:themeColor="text1"/>
          <w:sz w:val="20"/>
          <w:szCs w:val="20"/>
        </w:rPr>
        <w:t>€€</w:t>
      </w:r>
      <w:r w:rsidR="0010169C">
        <w:rPr>
          <w:rFonts w:cstheme="minorHAnsi"/>
          <w:color w:val="000000" w:themeColor="text1"/>
          <w:sz w:val="20"/>
          <w:szCs w:val="20"/>
        </w:rPr>
        <w:t>/</w:t>
      </w:r>
      <w:r w:rsidR="0010169C" w:rsidRPr="0043090B">
        <w:rPr>
          <w:rFonts w:cstheme="minorHAnsi"/>
          <w:color w:val="000000" w:themeColor="text1"/>
          <w:sz w:val="20"/>
          <w:szCs w:val="20"/>
        </w:rPr>
        <w:t>€€€</w:t>
      </w:r>
      <w:r w:rsidR="0010169C">
        <w:rPr>
          <w:rFonts w:cstheme="minorHAnsi"/>
          <w:color w:val="000000" w:themeColor="text1"/>
          <w:sz w:val="20"/>
          <w:szCs w:val="20"/>
        </w:rPr>
        <w:t xml:space="preserve"> (střední), 2. fáze </w:t>
      </w:r>
      <w:r w:rsidR="0010169C" w:rsidRPr="0043090B">
        <w:rPr>
          <w:rFonts w:cstheme="minorHAnsi"/>
          <w:color w:val="000000" w:themeColor="text1"/>
          <w:sz w:val="20"/>
          <w:szCs w:val="20"/>
        </w:rPr>
        <w:t>€€€</w:t>
      </w:r>
      <w:r w:rsidR="0010169C">
        <w:rPr>
          <w:rFonts w:cstheme="minorHAnsi"/>
          <w:color w:val="000000" w:themeColor="text1"/>
          <w:sz w:val="20"/>
          <w:szCs w:val="20"/>
        </w:rPr>
        <w:t>/</w:t>
      </w:r>
      <w:r w:rsidR="0010169C" w:rsidRPr="0043090B">
        <w:rPr>
          <w:rFonts w:cstheme="minorHAnsi"/>
          <w:color w:val="000000" w:themeColor="text1"/>
          <w:sz w:val="20"/>
          <w:szCs w:val="20"/>
        </w:rPr>
        <w:t>€€€</w:t>
      </w:r>
      <w:r w:rsidR="0010169C">
        <w:rPr>
          <w:rFonts w:cstheme="minorHAnsi"/>
          <w:color w:val="000000" w:themeColor="text1"/>
          <w:sz w:val="20"/>
          <w:szCs w:val="20"/>
        </w:rPr>
        <w:t xml:space="preserve"> (vysoká)</w:t>
      </w:r>
    </w:p>
    <w:p w14:paraId="03780A0E" w14:textId="77777777" w:rsidR="00043FD3" w:rsidRPr="00277F6D" w:rsidRDefault="00043FD3" w:rsidP="006C172D">
      <w:pPr>
        <w:rPr>
          <w:rFonts w:cstheme="minorHAnsi"/>
        </w:rPr>
      </w:pPr>
    </w:p>
    <w:p w14:paraId="7871ED99" w14:textId="6C4B5A1E" w:rsidR="001544C6" w:rsidRPr="00B845B7" w:rsidRDefault="0098584E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Charakteristika s</w:t>
      </w:r>
      <w:r w:rsidR="007F2546" w:rsidRPr="00B845B7">
        <w:rPr>
          <w:b/>
          <w:bCs/>
          <w:color w:val="538135" w:themeColor="accent6" w:themeShade="BF"/>
          <w:sz w:val="24"/>
          <w:szCs w:val="24"/>
        </w:rPr>
        <w:t>tav</w:t>
      </w:r>
      <w:r w:rsidRPr="00B845B7">
        <w:rPr>
          <w:b/>
          <w:bCs/>
          <w:color w:val="538135" w:themeColor="accent6" w:themeShade="BF"/>
          <w:sz w:val="24"/>
          <w:szCs w:val="24"/>
        </w:rPr>
        <w:t>u</w:t>
      </w:r>
      <w:r w:rsidR="007F2546" w:rsidRPr="00B845B7">
        <w:rPr>
          <w:b/>
          <w:bCs/>
          <w:color w:val="538135" w:themeColor="accent6" w:themeShade="BF"/>
          <w:sz w:val="24"/>
          <w:szCs w:val="24"/>
        </w:rPr>
        <w:t xml:space="preserve"> krajiny</w:t>
      </w:r>
    </w:p>
    <w:p w14:paraId="60FF1785" w14:textId="6BA05F0E" w:rsidR="005B1E97" w:rsidRDefault="0010169C" w:rsidP="004F3875">
      <w:pPr>
        <w:jc w:val="both"/>
      </w:pPr>
      <w:r w:rsidRPr="000C750E">
        <w:t xml:space="preserve">Jihozápadně od KM Štoky je migrační koridor tvořen soustavou větších lesních celků. </w:t>
      </w:r>
      <w:r w:rsidR="004F3875">
        <w:t>Území KM a na něj navazující migrační koridory nemají žádný statut ochrany a nenacházejí se zde zvláště chráněná území. Cca 3 km Z až JZ směrem od KM se nachází EVL CZ0613332 Šlapanka a Zlatý potok.</w:t>
      </w:r>
      <w:r>
        <w:t xml:space="preserve"> </w:t>
      </w:r>
      <w:r w:rsidR="004F3875">
        <w:t xml:space="preserve">Jižním okrajem KM prochází regionální biokoridor NKOD-455, JZ směrem na plochu KM navazuje regionální biokoridor NKOD-371 – Vysoký kámen. </w:t>
      </w:r>
      <w:r w:rsidR="004F3875" w:rsidRPr="004F3875">
        <w:t>V územním plánu</w:t>
      </w:r>
      <w:r w:rsidR="004F3875">
        <w:t xml:space="preserve"> obce Štoky</w:t>
      </w:r>
      <w:r w:rsidR="004F3875" w:rsidRPr="004F3875">
        <w:t xml:space="preserve"> je navrhovaná nová </w:t>
      </w:r>
      <w:r w:rsidRPr="004F3875">
        <w:t xml:space="preserve">plocha </w:t>
      </w:r>
      <w:r>
        <w:t>výstavby</w:t>
      </w:r>
      <w:r w:rsidR="004F3875">
        <w:t xml:space="preserve"> cyklostezky </w:t>
      </w:r>
      <w:r w:rsidR="004F3875" w:rsidRPr="004F3875">
        <w:t xml:space="preserve">v souběhu se stávající </w:t>
      </w:r>
      <w:r w:rsidR="004F3875">
        <w:t>s</w:t>
      </w:r>
      <w:r w:rsidR="004F3875" w:rsidRPr="004F3875">
        <w:t>ilnic</w:t>
      </w:r>
      <w:r w:rsidR="004F3875">
        <w:t>í</w:t>
      </w:r>
      <w:r w:rsidR="004F3875" w:rsidRPr="004F3875">
        <w:t xml:space="preserve"> I/38</w:t>
      </w:r>
      <w:r>
        <w:t xml:space="preserve">. </w:t>
      </w:r>
    </w:p>
    <w:p w14:paraId="2543A685" w14:textId="4E0B91CF" w:rsidR="001544C6" w:rsidRPr="00B845B7" w:rsidRDefault="001544C6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Migrační bariéry</w:t>
      </w:r>
    </w:p>
    <w:p w14:paraId="016CCF59" w14:textId="7C313ACD" w:rsidR="000C750E" w:rsidRDefault="000C750E" w:rsidP="0010169C">
      <w:pPr>
        <w:jc w:val="both"/>
      </w:pPr>
      <w:bookmarkStart w:id="0" w:name="_Hlk52460740"/>
      <w:r w:rsidRPr="000C750E">
        <w:rPr>
          <w:b/>
          <w:bCs/>
        </w:rPr>
        <w:t>Silnice I/</w:t>
      </w:r>
      <w:r w:rsidR="001D4EF8">
        <w:rPr>
          <w:b/>
          <w:bCs/>
        </w:rPr>
        <w:t>38</w:t>
      </w:r>
      <w:r>
        <w:t xml:space="preserve"> – </w:t>
      </w:r>
      <w:r w:rsidR="00266500">
        <w:t>silnice s vysokou intenzitou dopravy</w:t>
      </w:r>
      <w:r w:rsidR="001D4EF8">
        <w:t xml:space="preserve"> (9 843 </w:t>
      </w:r>
      <w:r w:rsidR="001D4EF8" w:rsidRPr="001D4EF8">
        <w:t>voz.</w:t>
      </w:r>
      <w:r w:rsidR="001D4EF8">
        <w:t xml:space="preserve">, </w:t>
      </w:r>
      <w:r w:rsidR="001D4EF8" w:rsidRPr="001D4EF8">
        <w:t>RPDI – všechny dny, ŘSD 2016).</w:t>
      </w:r>
      <w:r w:rsidR="00266500">
        <w:t xml:space="preserve"> </w:t>
      </w:r>
      <w:bookmarkEnd w:id="0"/>
      <w:r w:rsidR="0010169C">
        <w:t>Byla zde zaznamenána zvýšená úmrtnost místní zvěře, zejména v severní a jižní části KM, kde jsou i navržena opatření.</w:t>
      </w:r>
      <w:r w:rsidR="00266500">
        <w:t xml:space="preserve">V místě KM vede přes několik horizontů, které výrazně omezují rozhled řidičů. V severní části KM silnice klesá do údolí bezejmenné vodoteči, kterou překonává trubním propustkem. Výhledově je zde tedy prostor pro zvýšení nivelety silnice přes údolí s vybudování podchodu pro cílové živočichy. </w:t>
      </w:r>
      <w:r w:rsidR="0010169C">
        <w:t xml:space="preserve"> </w:t>
      </w:r>
      <w:r w:rsidR="004F3875" w:rsidRPr="00266500">
        <w:rPr>
          <w:b/>
          <w:bCs/>
        </w:rPr>
        <w:t>Cyklostezka Štoky – Antonín Důl</w:t>
      </w:r>
      <w:r w:rsidR="004F3875">
        <w:t xml:space="preserve"> – může snížit průchodnost KM.</w:t>
      </w:r>
      <w:r w:rsidR="0010169C">
        <w:t xml:space="preserve"> </w:t>
      </w:r>
      <w:r w:rsidRPr="00266500">
        <w:rPr>
          <w:b/>
          <w:bCs/>
        </w:rPr>
        <w:t>Bezlesí</w:t>
      </w:r>
      <w:r>
        <w:t xml:space="preserve"> </w:t>
      </w:r>
      <w:r w:rsidR="00266500">
        <w:t>– v severní části KM, kde jsou soustředěna opatření, se nachází nesouvislý porost podél bezejmenné vodoteče. Pro zlepšení jejich převedení přes zabezpečenou část KM je proto vhodné doplnit navaáděcí vegetační pás.</w:t>
      </w:r>
    </w:p>
    <w:p w14:paraId="54662884" w14:textId="77777777" w:rsidR="0010169C" w:rsidRPr="000C750E" w:rsidRDefault="0010169C" w:rsidP="0010169C">
      <w:pPr>
        <w:jc w:val="both"/>
      </w:pPr>
    </w:p>
    <w:p w14:paraId="63597737" w14:textId="2753458F" w:rsidR="001544C6" w:rsidRPr="00B845B7" w:rsidRDefault="007F2546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Význam území z hlediska migrací</w:t>
      </w:r>
    </w:p>
    <w:p w14:paraId="001095C3" w14:textId="74A6FD56" w:rsidR="004E7955" w:rsidRPr="0010169C" w:rsidRDefault="000C750E" w:rsidP="0010169C">
      <w:pPr>
        <w:jc w:val="both"/>
      </w:pPr>
      <w:r w:rsidRPr="000C750E">
        <w:t>KM leží na jedné z mála spojnic této lesnatější oblasti s jádrovou oblastí tvořenou CHKO Žďárské vrchy. Důležitost tohoto migračního koridoru pro cílové druhy a zároveň nízkou míru prostupnosti KM Štoky dokládá i nález sraženého vlka z roku 2016</w:t>
      </w:r>
      <w:r>
        <w:t xml:space="preserve">. </w:t>
      </w:r>
      <w:r w:rsidR="004E7955" w:rsidRPr="004E7955">
        <w:rPr>
          <w:b/>
          <w:bCs/>
          <w:noProof/>
          <w:color w:val="538135" w:themeColor="accent6" w:themeShade="BF"/>
          <w:sz w:val="24"/>
          <w:szCs w:val="24"/>
        </w:rPr>
        <w:drawing>
          <wp:anchor distT="0" distB="0" distL="114300" distR="114300" simplePos="0" relativeHeight="251811840" behindDoc="0" locked="0" layoutInCell="1" allowOverlap="1" wp14:anchorId="194C54E4" wp14:editId="1317BEC7">
            <wp:simplePos x="901700" y="4622800"/>
            <wp:positionH relativeFrom="margin">
              <wp:align>left</wp:align>
            </wp:positionH>
            <wp:positionV relativeFrom="margin">
              <wp:align>bottom</wp:align>
            </wp:positionV>
            <wp:extent cx="2768600" cy="1847850"/>
            <wp:effectExtent l="19050" t="19050" r="12700" b="1905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478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E7955" w:rsidRPr="004E7955">
        <w:rPr>
          <w:b/>
          <w:bCs/>
          <w:noProof/>
          <w:color w:val="538135" w:themeColor="accent6" w:themeShade="BF"/>
          <w:sz w:val="24"/>
          <w:szCs w:val="24"/>
        </w:rPr>
        <w:drawing>
          <wp:anchor distT="0" distB="0" distL="114300" distR="114300" simplePos="0" relativeHeight="251812864" behindDoc="0" locked="0" layoutInCell="1" allowOverlap="1" wp14:anchorId="206160A8" wp14:editId="11F6E2B7">
            <wp:simplePos x="901700" y="4622800"/>
            <wp:positionH relativeFrom="margin">
              <wp:align>right</wp:align>
            </wp:positionH>
            <wp:positionV relativeFrom="margin">
              <wp:align>bottom</wp:align>
            </wp:positionV>
            <wp:extent cx="2768600" cy="1847850"/>
            <wp:effectExtent l="19050" t="19050" r="12700" b="1905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478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1CD0346" w14:textId="0DA14CEB" w:rsidR="00C5184A" w:rsidRDefault="00887D6C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lastRenderedPageBreak/>
        <w:t>Návrhy opatření pro zvýšení průchodnosti KM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37"/>
        <w:gridCol w:w="981"/>
        <w:gridCol w:w="4198"/>
        <w:gridCol w:w="1136"/>
        <w:gridCol w:w="1410"/>
      </w:tblGrid>
      <w:tr w:rsidR="00EF11F1" w:rsidRPr="0020415C" w14:paraId="27BD05CF" w14:textId="77777777" w:rsidTr="00785078"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26901280" w14:textId="0708DF4E" w:rsidR="00075EAE" w:rsidRDefault="008B2909" w:rsidP="00EF11F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Typ opatření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14:paraId="1CC48F8B" w14:textId="5BB76AFB" w:rsidR="00075EAE" w:rsidRPr="0020415C" w:rsidRDefault="00075EAE" w:rsidP="001C237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Legenda</w:t>
            </w:r>
          </w:p>
        </w:tc>
        <w:tc>
          <w:tcPr>
            <w:tcW w:w="2316" w:type="pct"/>
            <w:shd w:val="clear" w:color="auto" w:fill="D9D9D9" w:themeFill="background1" w:themeFillShade="D9"/>
            <w:vAlign w:val="center"/>
          </w:tcPr>
          <w:p w14:paraId="3BC39054" w14:textId="77777777" w:rsidR="00075EAE" w:rsidRPr="0020415C" w:rsidRDefault="00075EAE" w:rsidP="001C237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Popis</w:t>
            </w:r>
            <w:r w:rsidRPr="0020415C">
              <w:rPr>
                <w:rFonts w:cstheme="minorHAnsi"/>
                <w:b/>
                <w:bCs/>
              </w:rPr>
              <w:t xml:space="preserve"> opatření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14:paraId="6C417440" w14:textId="77777777" w:rsidR="00075EAE" w:rsidRPr="0020415C" w:rsidRDefault="00075EAE" w:rsidP="001C2372">
            <w:pPr>
              <w:jc w:val="center"/>
              <w:rPr>
                <w:rFonts w:cstheme="minorHAnsi"/>
                <w:b/>
                <w:bCs/>
              </w:rPr>
            </w:pPr>
            <w:r w:rsidRPr="00043372">
              <w:rPr>
                <w:rFonts w:cstheme="minorHAnsi"/>
                <w:b/>
                <w:bCs/>
              </w:rPr>
              <w:t>Efektiv</w:t>
            </w:r>
            <w:r>
              <w:rPr>
                <w:rFonts w:cstheme="minorHAnsi"/>
                <w:b/>
                <w:bCs/>
              </w:rPr>
              <w:t>ita</w:t>
            </w:r>
            <w:r w:rsidRPr="0004337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opatření</w:t>
            </w:r>
          </w:p>
        </w:tc>
        <w:tc>
          <w:tcPr>
            <w:tcW w:w="778" w:type="pct"/>
            <w:shd w:val="clear" w:color="auto" w:fill="D9D9D9" w:themeFill="background1" w:themeFillShade="D9"/>
            <w:vAlign w:val="center"/>
          </w:tcPr>
          <w:p w14:paraId="2615A739" w14:textId="77777777" w:rsidR="00075EAE" w:rsidRPr="0020415C" w:rsidRDefault="00075EAE" w:rsidP="001C2372">
            <w:pPr>
              <w:jc w:val="center"/>
              <w:rPr>
                <w:rFonts w:cstheme="minorHAnsi"/>
                <w:b/>
                <w:bCs/>
              </w:rPr>
            </w:pPr>
            <w:r w:rsidRPr="0020415C">
              <w:rPr>
                <w:rFonts w:cstheme="minorHAnsi"/>
                <w:b/>
                <w:bCs/>
              </w:rPr>
              <w:t>Dotčený subjekt</w:t>
            </w:r>
          </w:p>
        </w:tc>
      </w:tr>
      <w:tr w:rsidR="00EC4639" w:rsidRPr="0043090B" w14:paraId="4142C5C3" w14:textId="77777777" w:rsidTr="00BA3141">
        <w:trPr>
          <w:trHeight w:val="268"/>
        </w:trPr>
        <w:tc>
          <w:tcPr>
            <w:tcW w:w="738" w:type="pct"/>
            <w:vMerge w:val="restart"/>
            <w:vAlign w:val="center"/>
          </w:tcPr>
          <w:p w14:paraId="35E9ADC1" w14:textId="64FCA43D" w:rsidR="00EC4639" w:rsidRDefault="00EC4639" w:rsidP="00DD0640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22080" behindDoc="1" locked="0" layoutInCell="1" allowOverlap="1" wp14:anchorId="4B359E96" wp14:editId="6311C5F1">
                  <wp:simplePos x="0" y="0"/>
                  <wp:positionH relativeFrom="margin">
                    <wp:posOffset>193040</wp:posOffset>
                  </wp:positionH>
                  <wp:positionV relativeFrom="margin">
                    <wp:posOffset>-34925</wp:posOffset>
                  </wp:positionV>
                  <wp:extent cx="256540" cy="257175"/>
                  <wp:effectExtent l="0" t="0" r="0" b="9525"/>
                  <wp:wrapSquare wrapText="bothSides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40A0">
              <w:rPr>
                <w:rFonts w:cstheme="minorHAnsi"/>
                <w:sz w:val="20"/>
                <w:szCs w:val="20"/>
              </w:rPr>
              <w:t>Úpravy dopravní infrastruktury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0BB9A74" w14:textId="4A0BEBED" w:rsidR="00EC4639" w:rsidRPr="0026378B" w:rsidRDefault="00EC4639" w:rsidP="00DD0640">
            <w:pPr>
              <w:jc w:val="center"/>
              <w:rPr>
                <w:rFonts w:cstheme="minorHAnsi"/>
                <w:b/>
                <w:bCs/>
                <w:noProof/>
                <w:color w:val="FF01C4"/>
                <w:sz w:val="28"/>
                <w:szCs w:val="28"/>
              </w:rPr>
            </w:pPr>
            <w:r w:rsidRPr="0026378B">
              <w:rPr>
                <w:rFonts w:cstheme="minorHAnsi"/>
                <w:b/>
                <w:bCs/>
                <w:color w:val="FE0000"/>
                <w:sz w:val="48"/>
                <w:szCs w:val="48"/>
              </w:rPr>
              <w:t>---</w:t>
            </w:r>
          </w:p>
        </w:tc>
        <w:tc>
          <w:tcPr>
            <w:tcW w:w="2316" w:type="pct"/>
            <w:shd w:val="clear" w:color="auto" w:fill="auto"/>
          </w:tcPr>
          <w:p w14:paraId="18215013" w14:textId="0ACD724D" w:rsidR="00EC4639" w:rsidRDefault="00EC4639" w:rsidP="00DD0640">
            <w:pPr>
              <w:jc w:val="both"/>
              <w:rPr>
                <w:rFonts w:cstheme="minorHAnsi"/>
                <w:sz w:val="20"/>
                <w:szCs w:val="20"/>
              </w:rPr>
            </w:pPr>
            <w:r w:rsidRPr="00DD0640">
              <w:rPr>
                <w:rFonts w:cstheme="minorHAnsi"/>
                <w:sz w:val="20"/>
                <w:szCs w:val="20"/>
                <w:u w:val="single"/>
              </w:rPr>
              <w:t>1. Fáze opatření: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A7027">
              <w:rPr>
                <w:rFonts w:cstheme="minorHAnsi"/>
                <w:sz w:val="20"/>
                <w:szCs w:val="20"/>
              </w:rPr>
              <w:t>Systém aktivní detekce pohybu živočichů na silnici II/603 + doplňková opatření (pás bezlesí, zákaz předjíždění, výstražný červený asfalt)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7" w:type="pct"/>
            <w:vAlign w:val="center"/>
          </w:tcPr>
          <w:p w14:paraId="5109AD03" w14:textId="1E492630" w:rsidR="00EC4639" w:rsidRPr="0043090B" w:rsidRDefault="00EC4639" w:rsidP="00DD06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color w:val="000000" w:themeColor="text1"/>
                <w:sz w:val="20"/>
                <w:szCs w:val="20"/>
              </w:rPr>
              <w:t>€€</w:t>
            </w:r>
            <w:r w:rsidR="00E5797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3090B">
              <w:rPr>
                <w:color w:val="000000" w:themeColor="text1"/>
                <w:sz w:val="20"/>
                <w:szCs w:val="20"/>
              </w:rPr>
              <w:t xml:space="preserve">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8" w:type="pct"/>
            <w:vMerge w:val="restart"/>
            <w:shd w:val="clear" w:color="auto" w:fill="auto"/>
            <w:vAlign w:val="center"/>
          </w:tcPr>
          <w:p w14:paraId="7B3F2A32" w14:textId="6C0A726E" w:rsidR="00EC4639" w:rsidRPr="00D46B39" w:rsidRDefault="00EC4639" w:rsidP="00DD0640">
            <w:pPr>
              <w:jc w:val="center"/>
              <w:rPr>
                <w:sz w:val="20"/>
                <w:szCs w:val="20"/>
              </w:rPr>
            </w:pPr>
            <w:r w:rsidRPr="00D46B39">
              <w:rPr>
                <w:sz w:val="20"/>
                <w:szCs w:val="20"/>
              </w:rPr>
              <w:t>Ředitelství silnic a dálnic</w:t>
            </w:r>
          </w:p>
        </w:tc>
      </w:tr>
      <w:tr w:rsidR="00EC4639" w:rsidRPr="0043090B" w14:paraId="7C26DCEA" w14:textId="77777777" w:rsidTr="009C7F6F">
        <w:trPr>
          <w:trHeight w:val="268"/>
        </w:trPr>
        <w:tc>
          <w:tcPr>
            <w:tcW w:w="738" w:type="pct"/>
            <w:vMerge/>
            <w:vAlign w:val="center"/>
          </w:tcPr>
          <w:p w14:paraId="5D8CA943" w14:textId="70E00F98" w:rsidR="00EC4639" w:rsidRPr="002C683A" w:rsidRDefault="00EC4639" w:rsidP="00DD064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19949059" w14:textId="6E9FE064" w:rsidR="00EC4639" w:rsidRPr="002C683A" w:rsidRDefault="00EC4639" w:rsidP="00DD064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6378B">
              <w:rPr>
                <w:rFonts w:cstheme="minorHAnsi"/>
                <w:b/>
                <w:bCs/>
                <w:noProof/>
                <w:color w:val="FF01C4"/>
                <w:sz w:val="28"/>
                <w:szCs w:val="28"/>
              </w:rPr>
              <w:drawing>
                <wp:inline distT="0" distB="0" distL="0" distR="0" wp14:anchorId="06705292" wp14:editId="1E1C506E">
                  <wp:extent cx="360045" cy="360045"/>
                  <wp:effectExtent l="0" t="0" r="1905" b="190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04A72EFB" w14:textId="7ADE5851" w:rsidR="00EC4639" w:rsidRPr="000735A0" w:rsidRDefault="00EC4639" w:rsidP="00DD06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2</w:t>
            </w:r>
            <w:r w:rsidRPr="00DD0640">
              <w:rPr>
                <w:rFonts w:cstheme="minorHAnsi"/>
                <w:sz w:val="20"/>
                <w:szCs w:val="20"/>
                <w:u w:val="single"/>
              </w:rPr>
              <w:t>. Fáze opatření:</w:t>
            </w:r>
            <w:r>
              <w:rPr>
                <w:rFonts w:cstheme="minorHAnsi"/>
                <w:sz w:val="20"/>
                <w:szCs w:val="20"/>
              </w:rPr>
              <w:t xml:space="preserve"> Výhledová realizace migračního podchodu v místech propustku pro drobnou vodoteč (např. v rámci rekonstrukce komunikace) o parametrech dostatečných pro migrací živočichů kat A. Včetně naváděcího oplocení.</w:t>
            </w:r>
          </w:p>
        </w:tc>
        <w:tc>
          <w:tcPr>
            <w:tcW w:w="627" w:type="pct"/>
            <w:vAlign w:val="center"/>
          </w:tcPr>
          <w:p w14:paraId="7AD0A87D" w14:textId="7EB63760" w:rsidR="00EC4639" w:rsidRPr="0043090B" w:rsidRDefault="00EC4639" w:rsidP="00DD06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color w:val="000000" w:themeColor="text1"/>
                <w:sz w:val="20"/>
                <w:szCs w:val="20"/>
              </w:rPr>
              <w:t xml:space="preserve">€€€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8" w:type="pct"/>
            <w:vMerge/>
            <w:shd w:val="clear" w:color="auto" w:fill="auto"/>
            <w:vAlign w:val="center"/>
          </w:tcPr>
          <w:p w14:paraId="31DCBC0C" w14:textId="1CC888A1" w:rsidR="00EC4639" w:rsidRPr="0043090B" w:rsidRDefault="00EC4639" w:rsidP="00DD0640">
            <w:pPr>
              <w:jc w:val="center"/>
              <w:rPr>
                <w:sz w:val="20"/>
                <w:szCs w:val="20"/>
              </w:rPr>
            </w:pPr>
          </w:p>
        </w:tc>
      </w:tr>
      <w:tr w:rsidR="00EC4639" w:rsidRPr="0043090B" w14:paraId="42734BE6" w14:textId="77777777" w:rsidTr="009C7F6F">
        <w:trPr>
          <w:trHeight w:val="54"/>
        </w:trPr>
        <w:tc>
          <w:tcPr>
            <w:tcW w:w="738" w:type="pct"/>
            <w:vMerge/>
            <w:vAlign w:val="center"/>
          </w:tcPr>
          <w:p w14:paraId="42522B8F" w14:textId="77777777" w:rsidR="00EC4639" w:rsidRPr="002C683A" w:rsidRDefault="00EC4639" w:rsidP="00DD0640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655DD52E" w14:textId="4A8CDC5B" w:rsidR="00EC4639" w:rsidRPr="0026378B" w:rsidRDefault="00EC4639" w:rsidP="00DD0640">
            <w:pPr>
              <w:jc w:val="center"/>
              <w:rPr>
                <w:rFonts w:cstheme="minorHAnsi"/>
                <w:b/>
                <w:bCs/>
                <w:color w:val="FE0000"/>
                <w:sz w:val="48"/>
                <w:szCs w:val="48"/>
              </w:rPr>
            </w:pPr>
            <w:r w:rsidRPr="006B5F75">
              <w:rPr>
                <w:rFonts w:cs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8EE7843" wp14:editId="0F8856B8">
                  <wp:extent cx="360045" cy="360045"/>
                  <wp:effectExtent l="0" t="0" r="1905" b="190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5BC82372" w14:textId="7C73830B" w:rsidR="00EC4639" w:rsidRDefault="00EC4639" w:rsidP="00DD0640">
            <w:pPr>
              <w:jc w:val="both"/>
              <w:rPr>
                <w:rFonts w:cstheme="minorHAnsi"/>
                <w:sz w:val="20"/>
                <w:szCs w:val="20"/>
              </w:rPr>
            </w:pPr>
            <w:r w:rsidRPr="000735A0">
              <w:rPr>
                <w:rFonts w:cstheme="minorHAnsi"/>
                <w:sz w:val="20"/>
                <w:szCs w:val="20"/>
              </w:rPr>
              <w:t>Dopravní značka „Pozor zvěř“</w:t>
            </w:r>
            <w:r>
              <w:rPr>
                <w:rFonts w:cstheme="minorHAnsi"/>
                <w:sz w:val="20"/>
                <w:szCs w:val="20"/>
              </w:rPr>
              <w:t xml:space="preserve"> s varovnými světly (aktivní pouze za soumraku a svítání).</w:t>
            </w:r>
          </w:p>
        </w:tc>
        <w:tc>
          <w:tcPr>
            <w:tcW w:w="627" w:type="pct"/>
            <w:vAlign w:val="center"/>
          </w:tcPr>
          <w:p w14:paraId="2804AF2C" w14:textId="767731A8" w:rsidR="00EC4639" w:rsidRPr="0043090B" w:rsidRDefault="00EC4639" w:rsidP="00DD06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color w:val="000000" w:themeColor="text1"/>
                <w:sz w:val="20"/>
                <w:szCs w:val="20"/>
              </w:rPr>
              <w:t xml:space="preserve">€€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8" w:type="pct"/>
            <w:vMerge/>
            <w:shd w:val="clear" w:color="auto" w:fill="auto"/>
            <w:vAlign w:val="center"/>
          </w:tcPr>
          <w:p w14:paraId="56C0EDE5" w14:textId="0A3E8D89" w:rsidR="00EC4639" w:rsidRPr="00D46B39" w:rsidRDefault="00EC4639" w:rsidP="00DD0640">
            <w:pPr>
              <w:jc w:val="center"/>
              <w:rPr>
                <w:sz w:val="20"/>
                <w:szCs w:val="20"/>
              </w:rPr>
            </w:pPr>
          </w:p>
        </w:tc>
      </w:tr>
      <w:tr w:rsidR="00EC4639" w:rsidRPr="0043090B" w14:paraId="5BD49627" w14:textId="77777777" w:rsidTr="00DD0640">
        <w:trPr>
          <w:trHeight w:val="164"/>
        </w:trPr>
        <w:tc>
          <w:tcPr>
            <w:tcW w:w="738" w:type="pct"/>
            <w:vMerge/>
            <w:vAlign w:val="center"/>
          </w:tcPr>
          <w:p w14:paraId="6658693D" w14:textId="77777777" w:rsidR="00EC4639" w:rsidRPr="002C683A" w:rsidRDefault="00EC4639" w:rsidP="00DD0640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68CA42C4" w14:textId="70204F2A" w:rsidR="00EC4639" w:rsidRPr="0094020F" w:rsidRDefault="00EC4639" w:rsidP="00DD0640">
            <w:pPr>
              <w:jc w:val="center"/>
              <w:rPr>
                <w:rFonts w:cstheme="minorHAnsi"/>
                <w:b/>
                <w:bCs/>
                <w:color w:val="7DFAD0"/>
                <w:sz w:val="48"/>
                <w:szCs w:val="48"/>
              </w:rPr>
            </w:pPr>
            <w:r w:rsidRPr="0026378B">
              <w:rPr>
                <w:rFonts w:cstheme="minorHAnsi"/>
                <w:b/>
                <w:bCs/>
                <w:color w:val="005BE7"/>
                <w:sz w:val="48"/>
                <w:szCs w:val="48"/>
              </w:rPr>
              <w:t>---</w:t>
            </w:r>
          </w:p>
        </w:tc>
        <w:tc>
          <w:tcPr>
            <w:tcW w:w="2316" w:type="pct"/>
            <w:shd w:val="clear" w:color="auto" w:fill="auto"/>
          </w:tcPr>
          <w:p w14:paraId="327051D7" w14:textId="2289F579" w:rsidR="00EC4639" w:rsidRDefault="00EC4639" w:rsidP="00DD06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481D70">
              <w:rPr>
                <w:rFonts w:cstheme="minorHAnsi"/>
                <w:sz w:val="20"/>
                <w:szCs w:val="20"/>
              </w:rPr>
              <w:t>mezení rychlosti v celém úseku v nočních hodinách na 70 km/h.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81D70">
              <w:rPr>
                <w:rFonts w:cstheme="minorHAnsi"/>
                <w:sz w:val="20"/>
                <w:szCs w:val="20"/>
              </w:rPr>
              <w:t>Zákaz předjíždění v celém úseku</w:t>
            </w:r>
            <w:r>
              <w:rPr>
                <w:rFonts w:cstheme="minorHAnsi"/>
                <w:sz w:val="20"/>
                <w:szCs w:val="20"/>
              </w:rPr>
              <w:t xml:space="preserve">. Výstražný červený asfalt. </w:t>
            </w:r>
            <w:r w:rsidRPr="00481D70">
              <w:rPr>
                <w:rFonts w:cstheme="minorHAnsi"/>
                <w:sz w:val="20"/>
                <w:szCs w:val="20"/>
              </w:rPr>
              <w:t>Odrazky</w:t>
            </w:r>
            <w:r>
              <w:rPr>
                <w:rFonts w:cstheme="minorHAnsi"/>
                <w:sz w:val="20"/>
                <w:szCs w:val="20"/>
              </w:rPr>
              <w:t xml:space="preserve"> proti zvěři.</w:t>
            </w:r>
          </w:p>
        </w:tc>
        <w:tc>
          <w:tcPr>
            <w:tcW w:w="627" w:type="pct"/>
            <w:vAlign w:val="center"/>
          </w:tcPr>
          <w:p w14:paraId="1A006985" w14:textId="219AD623" w:rsidR="00EC4639" w:rsidRPr="0043090B" w:rsidRDefault="00EC4639" w:rsidP="00DD06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color w:val="000000" w:themeColor="text1"/>
                <w:sz w:val="20"/>
                <w:szCs w:val="20"/>
              </w:rPr>
              <w:t xml:space="preserve">€€/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8" w:type="pct"/>
            <w:vMerge/>
            <w:shd w:val="clear" w:color="auto" w:fill="auto"/>
            <w:vAlign w:val="center"/>
          </w:tcPr>
          <w:p w14:paraId="1CDCC093" w14:textId="79AD590F" w:rsidR="00EC4639" w:rsidRPr="00185D3E" w:rsidRDefault="00EC4639" w:rsidP="00DD0640">
            <w:pPr>
              <w:jc w:val="center"/>
              <w:rPr>
                <w:sz w:val="20"/>
                <w:szCs w:val="20"/>
              </w:rPr>
            </w:pPr>
          </w:p>
        </w:tc>
      </w:tr>
      <w:tr w:rsidR="00FF44AD" w:rsidRPr="0043090B" w14:paraId="2EE1688B" w14:textId="77777777" w:rsidTr="00EC4639">
        <w:trPr>
          <w:trHeight w:val="448"/>
        </w:trPr>
        <w:tc>
          <w:tcPr>
            <w:tcW w:w="738" w:type="pct"/>
            <w:vMerge w:val="restart"/>
            <w:vAlign w:val="center"/>
          </w:tcPr>
          <w:p w14:paraId="59730C5E" w14:textId="18181471" w:rsidR="00FF44AD" w:rsidRPr="00BF7EA6" w:rsidRDefault="00FF44AD" w:rsidP="00DD06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20032" behindDoc="1" locked="0" layoutInCell="1" allowOverlap="1" wp14:anchorId="28137FD6" wp14:editId="04E0761C">
                  <wp:simplePos x="0" y="0"/>
                  <wp:positionH relativeFrom="margin">
                    <wp:posOffset>182245</wp:posOffset>
                  </wp:positionH>
                  <wp:positionV relativeFrom="margin">
                    <wp:posOffset>23495</wp:posOffset>
                  </wp:positionV>
                  <wp:extent cx="287020" cy="294005"/>
                  <wp:effectExtent l="0" t="0" r="0" b="0"/>
                  <wp:wrapSquare wrapText="bothSides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9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020F">
              <w:rPr>
                <w:rFonts w:cstheme="minorHAnsi"/>
                <w:sz w:val="20"/>
                <w:szCs w:val="20"/>
              </w:rPr>
              <w:t xml:space="preserve">Krajinný management </w:t>
            </w:r>
          </w:p>
        </w:tc>
        <w:tc>
          <w:tcPr>
            <w:tcW w:w="541" w:type="pct"/>
            <w:vAlign w:val="center"/>
          </w:tcPr>
          <w:p w14:paraId="2DAE501C" w14:textId="068DA2EF" w:rsidR="00FF44AD" w:rsidRPr="0026378B" w:rsidRDefault="00FF44AD" w:rsidP="00DD0640">
            <w:pPr>
              <w:jc w:val="center"/>
              <w:rPr>
                <w:rFonts w:cstheme="minorHAnsi"/>
                <w:b/>
                <w:bCs/>
                <w:color w:val="005BE7"/>
                <w:sz w:val="52"/>
                <w:szCs w:val="52"/>
              </w:rPr>
            </w:pPr>
            <w:r w:rsidRPr="0026378B">
              <w:rPr>
                <w:rFonts w:cstheme="minorHAnsi"/>
                <w:b/>
                <w:bCs/>
                <w:color w:val="005BE7"/>
                <w:sz w:val="48"/>
                <w:szCs w:val="48"/>
              </w:rPr>
              <w:t>---</w:t>
            </w:r>
          </w:p>
        </w:tc>
        <w:tc>
          <w:tcPr>
            <w:tcW w:w="2316" w:type="pct"/>
          </w:tcPr>
          <w:p w14:paraId="13441379" w14:textId="591256BD" w:rsidR="00FF44AD" w:rsidRDefault="00EC4639" w:rsidP="00DD0640">
            <w:pPr>
              <w:jc w:val="both"/>
              <w:rPr>
                <w:rFonts w:cstheme="minorHAnsi"/>
                <w:sz w:val="20"/>
                <w:szCs w:val="20"/>
              </w:rPr>
            </w:pPr>
            <w:r w:rsidRPr="00EC4639">
              <w:rPr>
                <w:rFonts w:cstheme="minorHAnsi"/>
                <w:sz w:val="20"/>
                <w:szCs w:val="20"/>
              </w:rPr>
              <w:t xml:space="preserve">Pravidelná údržba okrajů železnice kosením pro zvýšení přehlednosti úseku pro </w:t>
            </w:r>
            <w:r>
              <w:rPr>
                <w:rFonts w:cstheme="minorHAnsi"/>
                <w:sz w:val="20"/>
                <w:szCs w:val="20"/>
              </w:rPr>
              <w:t>řidiče</w:t>
            </w:r>
            <w:r w:rsidRPr="00EC4639">
              <w:rPr>
                <w:rFonts w:cstheme="minorHAnsi"/>
                <w:sz w:val="20"/>
                <w:szCs w:val="20"/>
              </w:rPr>
              <w:t xml:space="preserve"> i živočichy.</w:t>
            </w:r>
          </w:p>
        </w:tc>
        <w:tc>
          <w:tcPr>
            <w:tcW w:w="627" w:type="pct"/>
            <w:vAlign w:val="center"/>
          </w:tcPr>
          <w:p w14:paraId="6A403805" w14:textId="77777777" w:rsidR="00FF44AD" w:rsidRPr="0043090B" w:rsidRDefault="00FF44AD" w:rsidP="00DD0640">
            <w:pPr>
              <w:jc w:val="center"/>
              <w:rPr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  <w:p w14:paraId="35ABBF81" w14:textId="77777777" w:rsidR="00FF44AD" w:rsidRPr="0043090B" w:rsidRDefault="00FF44AD" w:rsidP="00DD06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14:paraId="18DE9AB2" w14:textId="55D89E5B" w:rsidR="00FF44AD" w:rsidRPr="00D46B39" w:rsidRDefault="00FF44AD" w:rsidP="00DD0640">
            <w:pPr>
              <w:jc w:val="center"/>
              <w:rPr>
                <w:sz w:val="20"/>
                <w:szCs w:val="20"/>
              </w:rPr>
            </w:pPr>
            <w:r w:rsidRPr="00D46B39">
              <w:rPr>
                <w:sz w:val="20"/>
                <w:szCs w:val="20"/>
              </w:rPr>
              <w:t>Ředitelství silnic a dálnic</w:t>
            </w:r>
          </w:p>
        </w:tc>
      </w:tr>
      <w:tr w:rsidR="00FF44AD" w:rsidRPr="0043090B" w14:paraId="6B07FB43" w14:textId="77777777" w:rsidTr="003E7AFD">
        <w:trPr>
          <w:trHeight w:val="548"/>
        </w:trPr>
        <w:tc>
          <w:tcPr>
            <w:tcW w:w="738" w:type="pct"/>
            <w:vMerge/>
            <w:vAlign w:val="center"/>
          </w:tcPr>
          <w:p w14:paraId="1697519F" w14:textId="7A4912A4" w:rsidR="00FF44AD" w:rsidRDefault="00FF44AD" w:rsidP="00DD0640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541" w:type="pct"/>
            <w:vAlign w:val="center"/>
          </w:tcPr>
          <w:p w14:paraId="46230300" w14:textId="405636E5" w:rsidR="00FF44AD" w:rsidRPr="00DD0640" w:rsidRDefault="00FF44AD" w:rsidP="00DD0640">
            <w:pPr>
              <w:jc w:val="center"/>
            </w:pPr>
            <w:r w:rsidRPr="00DD0640">
              <w:rPr>
                <w:noProof/>
              </w:rPr>
              <w:drawing>
                <wp:inline distT="0" distB="0" distL="0" distR="0" wp14:anchorId="4F946B45" wp14:editId="57F07F73">
                  <wp:extent cx="361950" cy="11430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pct"/>
          </w:tcPr>
          <w:p w14:paraId="4836E05B" w14:textId="31294EEB" w:rsidR="00FF44AD" w:rsidRPr="0094020F" w:rsidRDefault="00FF44AD" w:rsidP="00DD06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Realizace dvou pásů v parametrech lokálního biokoridoru pro navedení migrujících živočichů přes kritické místo.</w:t>
            </w:r>
          </w:p>
        </w:tc>
        <w:tc>
          <w:tcPr>
            <w:tcW w:w="627" w:type="pct"/>
            <w:vAlign w:val="center"/>
          </w:tcPr>
          <w:p w14:paraId="7C49D63A" w14:textId="63F07A12" w:rsidR="00FF44AD" w:rsidRPr="00DD0640" w:rsidRDefault="00FF44AD" w:rsidP="00DD0640">
            <w:pPr>
              <w:jc w:val="center"/>
              <w:rPr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€€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8" w:type="pct"/>
            <w:vAlign w:val="center"/>
          </w:tcPr>
          <w:p w14:paraId="37AC60BD" w14:textId="7A59A1BF" w:rsidR="00FF44AD" w:rsidRPr="00D46B39" w:rsidRDefault="00FF44AD" w:rsidP="00DD0640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Obec </w:t>
            </w:r>
            <w:r w:rsidR="00C33CAB">
              <w:rPr>
                <w:rFonts w:cstheme="minorHAnsi"/>
                <w:sz w:val="20"/>
                <w:szCs w:val="20"/>
              </w:rPr>
              <w:t>Štoky</w:t>
            </w:r>
            <w:r>
              <w:rPr>
                <w:rFonts w:cstheme="minorHAnsi"/>
                <w:sz w:val="20"/>
                <w:szCs w:val="20"/>
              </w:rPr>
              <w:t>, vlastníci pozemků</w:t>
            </w:r>
          </w:p>
        </w:tc>
      </w:tr>
      <w:tr w:rsidR="00C33CAB" w:rsidRPr="0043090B" w14:paraId="4CF4E0C2" w14:textId="77777777" w:rsidTr="003E7AFD">
        <w:trPr>
          <w:trHeight w:val="548"/>
        </w:trPr>
        <w:tc>
          <w:tcPr>
            <w:tcW w:w="738" w:type="pct"/>
            <w:vAlign w:val="center"/>
          </w:tcPr>
          <w:p w14:paraId="696F6DA0" w14:textId="01FEF02B" w:rsidR="00C33CAB" w:rsidRDefault="00C33CAB" w:rsidP="00C33CAB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</w:rPr>
              <w:drawing>
                <wp:inline distT="0" distB="0" distL="0" distR="0" wp14:anchorId="2C50504E" wp14:editId="20257A09">
                  <wp:extent cx="257143" cy="257143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43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B471F2" w14:textId="72CD8E87" w:rsidR="00C33CAB" w:rsidRDefault="00C33CAB" w:rsidP="00C33CAB">
            <w:pPr>
              <w:jc w:val="center"/>
              <w:rPr>
                <w:noProof/>
                <w:lang w:eastAsia="cs-CZ"/>
              </w:rPr>
            </w:pPr>
            <w:r w:rsidRPr="00C33CAB">
              <w:rPr>
                <w:noProof/>
                <w:sz w:val="20"/>
                <w:szCs w:val="20"/>
                <w:lang w:eastAsia="cs-CZ"/>
              </w:rPr>
              <w:t>Územní plánování</w:t>
            </w:r>
          </w:p>
        </w:tc>
        <w:tc>
          <w:tcPr>
            <w:tcW w:w="541" w:type="pct"/>
            <w:vAlign w:val="center"/>
          </w:tcPr>
          <w:p w14:paraId="44841FE3" w14:textId="1B3643BF" w:rsidR="00C33CAB" w:rsidRPr="00DD0640" w:rsidRDefault="00C33CAB" w:rsidP="00DD0640">
            <w:pPr>
              <w:jc w:val="center"/>
              <w:rPr>
                <w:noProof/>
              </w:rPr>
            </w:pPr>
            <w:r w:rsidRPr="00C33CAB">
              <w:rPr>
                <w:noProof/>
                <w:sz w:val="20"/>
                <w:szCs w:val="20"/>
              </w:rPr>
              <w:t>bez legendy na mapě</w:t>
            </w:r>
          </w:p>
        </w:tc>
        <w:tc>
          <w:tcPr>
            <w:tcW w:w="2316" w:type="pct"/>
          </w:tcPr>
          <w:p w14:paraId="1BC8328A" w14:textId="3958EB65" w:rsidR="00C33CAB" w:rsidRDefault="00C33CAB" w:rsidP="00C33CA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CAB">
              <w:rPr>
                <w:rFonts w:cstheme="minorHAnsi"/>
                <w:color w:val="000000" w:themeColor="text1"/>
                <w:sz w:val="20"/>
                <w:szCs w:val="20"/>
              </w:rPr>
              <w:t>Cyklostezka Štoky – Antonín Důl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C33CAB">
              <w:rPr>
                <w:rFonts w:cstheme="minorHAnsi"/>
                <w:color w:val="000000" w:themeColor="text1"/>
                <w:sz w:val="20"/>
                <w:szCs w:val="20"/>
              </w:rPr>
              <w:t>Je nutné, aby cyklostezka nebyla v místě průchodu KM osvětlena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33CAB">
              <w:rPr>
                <w:rFonts w:cstheme="minorHAnsi"/>
                <w:color w:val="000000" w:themeColor="text1"/>
                <w:sz w:val="20"/>
                <w:szCs w:val="20"/>
              </w:rPr>
              <w:t>byla nezpevněná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 </w:t>
            </w:r>
            <w:r w:rsidRPr="00C33CAB">
              <w:rPr>
                <w:rFonts w:cstheme="minorHAnsi"/>
                <w:color w:val="000000" w:themeColor="text1"/>
                <w:sz w:val="20"/>
                <w:szCs w:val="20"/>
              </w:rPr>
              <w:t>měla by vést minimálně 10-15 m od silnic. V prostoru mezi cyklostezkou a silnicí je vhodné nevysazovat žádnou vegetaci, ale ponechat zde pouze pravidelně udržovaný travnatý pás pro zachování přehlednosti úseku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27" w:type="pct"/>
            <w:vAlign w:val="center"/>
          </w:tcPr>
          <w:p w14:paraId="6A47A143" w14:textId="1BE644B4" w:rsidR="00C33CAB" w:rsidRPr="0043090B" w:rsidRDefault="00C33CAB" w:rsidP="00DD06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CAB">
              <w:rPr>
                <w:rFonts w:cstheme="minorHAnsi"/>
                <w:color w:val="000000" w:themeColor="text1"/>
                <w:sz w:val="20"/>
                <w:szCs w:val="20"/>
              </w:rPr>
              <w:t xml:space="preserve">€ / </w:t>
            </w:r>
            <w:r w:rsidRPr="00C33CAB">
              <w:rPr>
                <w:rFonts w:ascii="Segoe UI Emoji" w:hAnsi="Segoe UI Emoji" w:cs="Segoe UI Emoji"/>
                <w:color w:val="000000" w:themeColor="text1"/>
                <w:sz w:val="20"/>
                <w:szCs w:val="20"/>
              </w:rPr>
              <w:t>🐾🐾</w:t>
            </w:r>
          </w:p>
        </w:tc>
        <w:tc>
          <w:tcPr>
            <w:tcW w:w="778" w:type="pct"/>
            <w:vAlign w:val="center"/>
          </w:tcPr>
          <w:p w14:paraId="59026BF8" w14:textId="7F2D4039" w:rsidR="00C33CAB" w:rsidRDefault="00C33CAB" w:rsidP="00DD06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Obec Štoky</w:t>
            </w:r>
          </w:p>
        </w:tc>
      </w:tr>
    </w:tbl>
    <w:p w14:paraId="48B9115B" w14:textId="15DC580F" w:rsidR="00B86099" w:rsidRDefault="00B86099">
      <w:pPr>
        <w:rPr>
          <w:rFonts w:cstheme="minorHAnsi"/>
        </w:rPr>
      </w:pPr>
    </w:p>
    <w:p w14:paraId="5E9B0384" w14:textId="5129FAAC" w:rsidR="004E7955" w:rsidRDefault="004E7955">
      <w:pPr>
        <w:rPr>
          <w:rFonts w:cstheme="minorHAnsi"/>
        </w:rPr>
      </w:pPr>
      <w:r w:rsidRPr="004E7955">
        <w:rPr>
          <w:rFonts w:cstheme="minorHAnsi"/>
          <w:noProof/>
        </w:rPr>
        <w:drawing>
          <wp:inline distT="0" distB="0" distL="0" distR="0" wp14:anchorId="29D17DB0" wp14:editId="2A4C6432">
            <wp:extent cx="5760720" cy="3235960"/>
            <wp:effectExtent l="19050" t="19050" r="11430" b="2159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9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420101" w14:textId="0277982F" w:rsidR="00B86099" w:rsidRDefault="001A7027">
      <w:pPr>
        <w:rPr>
          <w:rFonts w:cstheme="minorHAnsi"/>
        </w:rPr>
      </w:pPr>
      <w:r w:rsidRPr="001A7027">
        <w:lastRenderedPageBreak/>
        <w:t xml:space="preserve"> </w:t>
      </w:r>
    </w:p>
    <w:sectPr w:rsidR="00B86099" w:rsidSect="0041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3168"/>
    <w:multiLevelType w:val="hybridMultilevel"/>
    <w:tmpl w:val="381A8E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682801"/>
    <w:multiLevelType w:val="hybridMultilevel"/>
    <w:tmpl w:val="C35667E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9750A"/>
    <w:multiLevelType w:val="hybridMultilevel"/>
    <w:tmpl w:val="050045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324F4"/>
    <w:multiLevelType w:val="hybridMultilevel"/>
    <w:tmpl w:val="AF2A6FF0"/>
    <w:lvl w:ilvl="0" w:tplc="5066AF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5289E"/>
    <w:multiLevelType w:val="hybridMultilevel"/>
    <w:tmpl w:val="C8F4BB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5974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E7"/>
    <w:rsid w:val="000006B9"/>
    <w:rsid w:val="00002317"/>
    <w:rsid w:val="00002B62"/>
    <w:rsid w:val="000039F1"/>
    <w:rsid w:val="00006F02"/>
    <w:rsid w:val="00007068"/>
    <w:rsid w:val="0001402D"/>
    <w:rsid w:val="0002414B"/>
    <w:rsid w:val="0003002C"/>
    <w:rsid w:val="00043372"/>
    <w:rsid w:val="00043FD3"/>
    <w:rsid w:val="00051E35"/>
    <w:rsid w:val="00057A4B"/>
    <w:rsid w:val="000674AB"/>
    <w:rsid w:val="00071BB2"/>
    <w:rsid w:val="000735A0"/>
    <w:rsid w:val="00075EAE"/>
    <w:rsid w:val="00077154"/>
    <w:rsid w:val="00077354"/>
    <w:rsid w:val="00080C16"/>
    <w:rsid w:val="0008115C"/>
    <w:rsid w:val="00093DA3"/>
    <w:rsid w:val="0009430C"/>
    <w:rsid w:val="000968A2"/>
    <w:rsid w:val="00097403"/>
    <w:rsid w:val="000A6515"/>
    <w:rsid w:val="000B17DE"/>
    <w:rsid w:val="000C2933"/>
    <w:rsid w:val="000C4E12"/>
    <w:rsid w:val="000C5678"/>
    <w:rsid w:val="000C750E"/>
    <w:rsid w:val="000D1677"/>
    <w:rsid w:val="000D5884"/>
    <w:rsid w:val="000E3558"/>
    <w:rsid w:val="000E4957"/>
    <w:rsid w:val="000F2F95"/>
    <w:rsid w:val="000F5A7C"/>
    <w:rsid w:val="0010169C"/>
    <w:rsid w:val="00130147"/>
    <w:rsid w:val="001451CB"/>
    <w:rsid w:val="00145DF5"/>
    <w:rsid w:val="001461C6"/>
    <w:rsid w:val="00150B44"/>
    <w:rsid w:val="00151361"/>
    <w:rsid w:val="00152228"/>
    <w:rsid w:val="001544C6"/>
    <w:rsid w:val="0015648D"/>
    <w:rsid w:val="00163F88"/>
    <w:rsid w:val="0016597C"/>
    <w:rsid w:val="00167840"/>
    <w:rsid w:val="001715E0"/>
    <w:rsid w:val="00171FED"/>
    <w:rsid w:val="001777AF"/>
    <w:rsid w:val="001825C9"/>
    <w:rsid w:val="00183018"/>
    <w:rsid w:val="00185D3E"/>
    <w:rsid w:val="00195168"/>
    <w:rsid w:val="0019619D"/>
    <w:rsid w:val="001A6A24"/>
    <w:rsid w:val="001A7027"/>
    <w:rsid w:val="001B20AB"/>
    <w:rsid w:val="001B2AC3"/>
    <w:rsid w:val="001B7781"/>
    <w:rsid w:val="001C1C7E"/>
    <w:rsid w:val="001D4EF8"/>
    <w:rsid w:val="001D75ED"/>
    <w:rsid w:val="001E4AC9"/>
    <w:rsid w:val="001E582A"/>
    <w:rsid w:val="001F3357"/>
    <w:rsid w:val="001F69A5"/>
    <w:rsid w:val="0020415C"/>
    <w:rsid w:val="0020459B"/>
    <w:rsid w:val="002048FA"/>
    <w:rsid w:val="00207E81"/>
    <w:rsid w:val="00233704"/>
    <w:rsid w:val="00240443"/>
    <w:rsid w:val="00240921"/>
    <w:rsid w:val="002423EB"/>
    <w:rsid w:val="0025736F"/>
    <w:rsid w:val="0026378B"/>
    <w:rsid w:val="00266500"/>
    <w:rsid w:val="00271A8F"/>
    <w:rsid w:val="00275169"/>
    <w:rsid w:val="00276072"/>
    <w:rsid w:val="00277F6D"/>
    <w:rsid w:val="00283A31"/>
    <w:rsid w:val="00284B95"/>
    <w:rsid w:val="00293166"/>
    <w:rsid w:val="002A50C5"/>
    <w:rsid w:val="002A560F"/>
    <w:rsid w:val="002A6E2D"/>
    <w:rsid w:val="002B7597"/>
    <w:rsid w:val="002C1A9B"/>
    <w:rsid w:val="002D2B23"/>
    <w:rsid w:val="002D3C04"/>
    <w:rsid w:val="003030EA"/>
    <w:rsid w:val="0030586F"/>
    <w:rsid w:val="00310F94"/>
    <w:rsid w:val="0031446D"/>
    <w:rsid w:val="0034595E"/>
    <w:rsid w:val="00350A05"/>
    <w:rsid w:val="00351EDE"/>
    <w:rsid w:val="00353A92"/>
    <w:rsid w:val="003763DF"/>
    <w:rsid w:val="00380AFD"/>
    <w:rsid w:val="00387647"/>
    <w:rsid w:val="00390C44"/>
    <w:rsid w:val="00393616"/>
    <w:rsid w:val="003A449F"/>
    <w:rsid w:val="003A75CD"/>
    <w:rsid w:val="003B15B8"/>
    <w:rsid w:val="003B1A95"/>
    <w:rsid w:val="003B53D0"/>
    <w:rsid w:val="003C7324"/>
    <w:rsid w:val="003E2DCC"/>
    <w:rsid w:val="003E56BE"/>
    <w:rsid w:val="003E5994"/>
    <w:rsid w:val="003E7AFD"/>
    <w:rsid w:val="003F79A5"/>
    <w:rsid w:val="0040791E"/>
    <w:rsid w:val="00414E4A"/>
    <w:rsid w:val="004176DB"/>
    <w:rsid w:val="0044182E"/>
    <w:rsid w:val="00442CAA"/>
    <w:rsid w:val="00463DA0"/>
    <w:rsid w:val="00464539"/>
    <w:rsid w:val="004676C9"/>
    <w:rsid w:val="00481D70"/>
    <w:rsid w:val="004A05ED"/>
    <w:rsid w:val="004C53DA"/>
    <w:rsid w:val="004C53EC"/>
    <w:rsid w:val="004C5E39"/>
    <w:rsid w:val="004C6081"/>
    <w:rsid w:val="004D209F"/>
    <w:rsid w:val="004D43F9"/>
    <w:rsid w:val="004D456B"/>
    <w:rsid w:val="004E30D4"/>
    <w:rsid w:val="004E4D54"/>
    <w:rsid w:val="004E7955"/>
    <w:rsid w:val="004F3875"/>
    <w:rsid w:val="004F3C27"/>
    <w:rsid w:val="004F43E8"/>
    <w:rsid w:val="004F67CE"/>
    <w:rsid w:val="004F7359"/>
    <w:rsid w:val="00505E8E"/>
    <w:rsid w:val="005068B3"/>
    <w:rsid w:val="00506BB3"/>
    <w:rsid w:val="0050787C"/>
    <w:rsid w:val="0051020B"/>
    <w:rsid w:val="00534E13"/>
    <w:rsid w:val="005501D8"/>
    <w:rsid w:val="00550F58"/>
    <w:rsid w:val="005567FC"/>
    <w:rsid w:val="0055691C"/>
    <w:rsid w:val="0055793D"/>
    <w:rsid w:val="00561B91"/>
    <w:rsid w:val="00571ADF"/>
    <w:rsid w:val="00585E4A"/>
    <w:rsid w:val="00595FA0"/>
    <w:rsid w:val="00597D28"/>
    <w:rsid w:val="005A2E1F"/>
    <w:rsid w:val="005A33C1"/>
    <w:rsid w:val="005A48D2"/>
    <w:rsid w:val="005B1E97"/>
    <w:rsid w:val="005B5B66"/>
    <w:rsid w:val="005E4199"/>
    <w:rsid w:val="005E4A7B"/>
    <w:rsid w:val="005F2E79"/>
    <w:rsid w:val="0060364F"/>
    <w:rsid w:val="006108DC"/>
    <w:rsid w:val="00613EA0"/>
    <w:rsid w:val="00617906"/>
    <w:rsid w:val="00627412"/>
    <w:rsid w:val="00627544"/>
    <w:rsid w:val="006374DC"/>
    <w:rsid w:val="006424F0"/>
    <w:rsid w:val="00646E46"/>
    <w:rsid w:val="00651238"/>
    <w:rsid w:val="00652468"/>
    <w:rsid w:val="00673039"/>
    <w:rsid w:val="00675B73"/>
    <w:rsid w:val="00697470"/>
    <w:rsid w:val="006A4BD4"/>
    <w:rsid w:val="006B5F75"/>
    <w:rsid w:val="006B77A9"/>
    <w:rsid w:val="006C035A"/>
    <w:rsid w:val="006C172D"/>
    <w:rsid w:val="006C4BEC"/>
    <w:rsid w:val="006C7DCD"/>
    <w:rsid w:val="006D0C21"/>
    <w:rsid w:val="006E011F"/>
    <w:rsid w:val="006E1A28"/>
    <w:rsid w:val="006E6356"/>
    <w:rsid w:val="006E7071"/>
    <w:rsid w:val="006F2C58"/>
    <w:rsid w:val="006F4D1F"/>
    <w:rsid w:val="006F6E36"/>
    <w:rsid w:val="007108D6"/>
    <w:rsid w:val="00713CE2"/>
    <w:rsid w:val="0071437A"/>
    <w:rsid w:val="007211BC"/>
    <w:rsid w:val="0072313C"/>
    <w:rsid w:val="0073443B"/>
    <w:rsid w:val="00740287"/>
    <w:rsid w:val="007459C8"/>
    <w:rsid w:val="00750B37"/>
    <w:rsid w:val="007525DF"/>
    <w:rsid w:val="0075419F"/>
    <w:rsid w:val="0075440A"/>
    <w:rsid w:val="007548C4"/>
    <w:rsid w:val="007620B1"/>
    <w:rsid w:val="00764158"/>
    <w:rsid w:val="00764B26"/>
    <w:rsid w:val="00765A52"/>
    <w:rsid w:val="00777983"/>
    <w:rsid w:val="00783871"/>
    <w:rsid w:val="00785078"/>
    <w:rsid w:val="007A5574"/>
    <w:rsid w:val="007B5024"/>
    <w:rsid w:val="007C3FD1"/>
    <w:rsid w:val="007C7507"/>
    <w:rsid w:val="007C7AB8"/>
    <w:rsid w:val="007D0B6C"/>
    <w:rsid w:val="007D405A"/>
    <w:rsid w:val="007D6823"/>
    <w:rsid w:val="007E3261"/>
    <w:rsid w:val="007E357F"/>
    <w:rsid w:val="007E3B10"/>
    <w:rsid w:val="007E41BF"/>
    <w:rsid w:val="007E532E"/>
    <w:rsid w:val="007F2546"/>
    <w:rsid w:val="007F40A1"/>
    <w:rsid w:val="00810A1F"/>
    <w:rsid w:val="00810BB4"/>
    <w:rsid w:val="00812957"/>
    <w:rsid w:val="00812A8B"/>
    <w:rsid w:val="00817D02"/>
    <w:rsid w:val="00820A48"/>
    <w:rsid w:val="00825502"/>
    <w:rsid w:val="0083600B"/>
    <w:rsid w:val="00841C94"/>
    <w:rsid w:val="00847E90"/>
    <w:rsid w:val="00853550"/>
    <w:rsid w:val="00853C7C"/>
    <w:rsid w:val="00855817"/>
    <w:rsid w:val="00857A27"/>
    <w:rsid w:val="0087498B"/>
    <w:rsid w:val="00874DC3"/>
    <w:rsid w:val="00877581"/>
    <w:rsid w:val="008839AF"/>
    <w:rsid w:val="008855A8"/>
    <w:rsid w:val="00887D6C"/>
    <w:rsid w:val="008A269A"/>
    <w:rsid w:val="008A280F"/>
    <w:rsid w:val="008A3E90"/>
    <w:rsid w:val="008B2909"/>
    <w:rsid w:val="008B2D20"/>
    <w:rsid w:val="008D0DCC"/>
    <w:rsid w:val="008D0DE7"/>
    <w:rsid w:val="008D17DC"/>
    <w:rsid w:val="008D42AE"/>
    <w:rsid w:val="008E253A"/>
    <w:rsid w:val="008E2A93"/>
    <w:rsid w:val="008E4620"/>
    <w:rsid w:val="008F020E"/>
    <w:rsid w:val="008F29C4"/>
    <w:rsid w:val="00907816"/>
    <w:rsid w:val="0092536E"/>
    <w:rsid w:val="00925C93"/>
    <w:rsid w:val="00926B13"/>
    <w:rsid w:val="00926D7A"/>
    <w:rsid w:val="0094020F"/>
    <w:rsid w:val="00946E4C"/>
    <w:rsid w:val="009555C8"/>
    <w:rsid w:val="00961DC1"/>
    <w:rsid w:val="00982ADF"/>
    <w:rsid w:val="0098584E"/>
    <w:rsid w:val="00997D19"/>
    <w:rsid w:val="009A16B7"/>
    <w:rsid w:val="009A6AD5"/>
    <w:rsid w:val="009C2788"/>
    <w:rsid w:val="009C7F6F"/>
    <w:rsid w:val="009D49B0"/>
    <w:rsid w:val="009D5306"/>
    <w:rsid w:val="009D7AB5"/>
    <w:rsid w:val="009E6DC7"/>
    <w:rsid w:val="009F2B37"/>
    <w:rsid w:val="009F33EF"/>
    <w:rsid w:val="00A017B6"/>
    <w:rsid w:val="00A25C28"/>
    <w:rsid w:val="00A2776A"/>
    <w:rsid w:val="00A27FF6"/>
    <w:rsid w:val="00A30A9C"/>
    <w:rsid w:val="00A326A4"/>
    <w:rsid w:val="00A34C7A"/>
    <w:rsid w:val="00A411EE"/>
    <w:rsid w:val="00A43769"/>
    <w:rsid w:val="00A44943"/>
    <w:rsid w:val="00A503E1"/>
    <w:rsid w:val="00A55506"/>
    <w:rsid w:val="00A740A0"/>
    <w:rsid w:val="00A75545"/>
    <w:rsid w:val="00A80323"/>
    <w:rsid w:val="00A80E75"/>
    <w:rsid w:val="00A83046"/>
    <w:rsid w:val="00A8606A"/>
    <w:rsid w:val="00A9641F"/>
    <w:rsid w:val="00AA2BEE"/>
    <w:rsid w:val="00AA3057"/>
    <w:rsid w:val="00AA64FF"/>
    <w:rsid w:val="00AA6970"/>
    <w:rsid w:val="00AC5449"/>
    <w:rsid w:val="00AC5AD4"/>
    <w:rsid w:val="00AD227E"/>
    <w:rsid w:val="00AE11F9"/>
    <w:rsid w:val="00AF2907"/>
    <w:rsid w:val="00AF3530"/>
    <w:rsid w:val="00B078DA"/>
    <w:rsid w:val="00B10CBD"/>
    <w:rsid w:val="00B21944"/>
    <w:rsid w:val="00B3511B"/>
    <w:rsid w:val="00B422CD"/>
    <w:rsid w:val="00B61A12"/>
    <w:rsid w:val="00B64F54"/>
    <w:rsid w:val="00B673C9"/>
    <w:rsid w:val="00B676CB"/>
    <w:rsid w:val="00B705C2"/>
    <w:rsid w:val="00B7230B"/>
    <w:rsid w:val="00B743B2"/>
    <w:rsid w:val="00B845B7"/>
    <w:rsid w:val="00B849F8"/>
    <w:rsid w:val="00B86099"/>
    <w:rsid w:val="00BA1F6A"/>
    <w:rsid w:val="00BA66A0"/>
    <w:rsid w:val="00BB28C5"/>
    <w:rsid w:val="00BB7848"/>
    <w:rsid w:val="00BC3D49"/>
    <w:rsid w:val="00BD070B"/>
    <w:rsid w:val="00BD0D7B"/>
    <w:rsid w:val="00BE2A27"/>
    <w:rsid w:val="00BE409B"/>
    <w:rsid w:val="00BE5A13"/>
    <w:rsid w:val="00BE6A13"/>
    <w:rsid w:val="00BF4C11"/>
    <w:rsid w:val="00BF7EA6"/>
    <w:rsid w:val="00C023A6"/>
    <w:rsid w:val="00C024F7"/>
    <w:rsid w:val="00C11BE7"/>
    <w:rsid w:val="00C33CAB"/>
    <w:rsid w:val="00C34982"/>
    <w:rsid w:val="00C42FB6"/>
    <w:rsid w:val="00C47162"/>
    <w:rsid w:val="00C5184A"/>
    <w:rsid w:val="00C52537"/>
    <w:rsid w:val="00C56222"/>
    <w:rsid w:val="00C7090A"/>
    <w:rsid w:val="00C875BB"/>
    <w:rsid w:val="00C911A2"/>
    <w:rsid w:val="00C9230B"/>
    <w:rsid w:val="00C96539"/>
    <w:rsid w:val="00CA17A1"/>
    <w:rsid w:val="00CA2F6B"/>
    <w:rsid w:val="00CA70C8"/>
    <w:rsid w:val="00CA7378"/>
    <w:rsid w:val="00CB1527"/>
    <w:rsid w:val="00CB79E9"/>
    <w:rsid w:val="00CD7333"/>
    <w:rsid w:val="00CD75B8"/>
    <w:rsid w:val="00CE2D3D"/>
    <w:rsid w:val="00D018C4"/>
    <w:rsid w:val="00D33710"/>
    <w:rsid w:val="00D42E9F"/>
    <w:rsid w:val="00D44311"/>
    <w:rsid w:val="00D46B39"/>
    <w:rsid w:val="00D51086"/>
    <w:rsid w:val="00D5229F"/>
    <w:rsid w:val="00D55096"/>
    <w:rsid w:val="00D655CA"/>
    <w:rsid w:val="00D75124"/>
    <w:rsid w:val="00D81AA6"/>
    <w:rsid w:val="00D828C3"/>
    <w:rsid w:val="00D92ED1"/>
    <w:rsid w:val="00D95869"/>
    <w:rsid w:val="00D95E44"/>
    <w:rsid w:val="00DA3060"/>
    <w:rsid w:val="00DB0F97"/>
    <w:rsid w:val="00DB71FE"/>
    <w:rsid w:val="00DD0640"/>
    <w:rsid w:val="00DF300C"/>
    <w:rsid w:val="00E10242"/>
    <w:rsid w:val="00E13564"/>
    <w:rsid w:val="00E14F5C"/>
    <w:rsid w:val="00E15082"/>
    <w:rsid w:val="00E20AE7"/>
    <w:rsid w:val="00E23404"/>
    <w:rsid w:val="00E277D4"/>
    <w:rsid w:val="00E35FB0"/>
    <w:rsid w:val="00E3737E"/>
    <w:rsid w:val="00E373E5"/>
    <w:rsid w:val="00E428A7"/>
    <w:rsid w:val="00E4461A"/>
    <w:rsid w:val="00E52CD6"/>
    <w:rsid w:val="00E57974"/>
    <w:rsid w:val="00E57EA3"/>
    <w:rsid w:val="00E6180D"/>
    <w:rsid w:val="00E71193"/>
    <w:rsid w:val="00E71E22"/>
    <w:rsid w:val="00E77194"/>
    <w:rsid w:val="00E83FAD"/>
    <w:rsid w:val="00EA07A6"/>
    <w:rsid w:val="00EA43AC"/>
    <w:rsid w:val="00EB48F6"/>
    <w:rsid w:val="00EB5823"/>
    <w:rsid w:val="00EC0391"/>
    <w:rsid w:val="00EC2C34"/>
    <w:rsid w:val="00EC4639"/>
    <w:rsid w:val="00ED5BDB"/>
    <w:rsid w:val="00EE3077"/>
    <w:rsid w:val="00EE4C39"/>
    <w:rsid w:val="00EF11F1"/>
    <w:rsid w:val="00EF3114"/>
    <w:rsid w:val="00EF65D1"/>
    <w:rsid w:val="00F01498"/>
    <w:rsid w:val="00F03841"/>
    <w:rsid w:val="00F055E7"/>
    <w:rsid w:val="00F138E6"/>
    <w:rsid w:val="00F16C9E"/>
    <w:rsid w:val="00F17EB6"/>
    <w:rsid w:val="00F32F03"/>
    <w:rsid w:val="00F34370"/>
    <w:rsid w:val="00F41E14"/>
    <w:rsid w:val="00F43708"/>
    <w:rsid w:val="00F53043"/>
    <w:rsid w:val="00F544FD"/>
    <w:rsid w:val="00F54621"/>
    <w:rsid w:val="00F64459"/>
    <w:rsid w:val="00F67EB1"/>
    <w:rsid w:val="00F81D4F"/>
    <w:rsid w:val="00F83937"/>
    <w:rsid w:val="00FA54B0"/>
    <w:rsid w:val="00FC3AA0"/>
    <w:rsid w:val="00FD4A7E"/>
    <w:rsid w:val="00FE32FC"/>
    <w:rsid w:val="00FF44AD"/>
    <w:rsid w:val="7B75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D634"/>
  <w15:chartTrackingRefBased/>
  <w15:docId w15:val="{673C2A97-02C0-415A-91DC-355086F5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44C6"/>
  </w:style>
  <w:style w:type="paragraph" w:styleId="Nadpis1">
    <w:name w:val="heading 1"/>
    <w:basedOn w:val="Normln"/>
    <w:next w:val="Normln"/>
    <w:link w:val="Nadpis1Char"/>
    <w:uiPriority w:val="9"/>
    <w:qFormat/>
    <w:rsid w:val="001544C6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44C6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14E4A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E582A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582A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582A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582A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582A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582A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44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544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1544C6"/>
    <w:rPr>
      <w:color w:val="0000FF"/>
      <w:u w:val="single"/>
    </w:rPr>
  </w:style>
  <w:style w:type="table" w:styleId="Mkatabulky">
    <w:name w:val="Table Grid"/>
    <w:basedOn w:val="Normlntabulka"/>
    <w:uiPriority w:val="39"/>
    <w:rsid w:val="0009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887D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4494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13E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3E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3E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3E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3E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EA0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414E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E58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582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582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582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58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58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draznn">
    <w:name w:val="Emphasis"/>
    <w:basedOn w:val="Standardnpsmoodstavce"/>
    <w:uiPriority w:val="20"/>
    <w:qFormat/>
    <w:rsid w:val="008B2D20"/>
    <w:rPr>
      <w:i/>
      <w:iCs/>
    </w:rPr>
  </w:style>
  <w:style w:type="paragraph" w:styleId="Revize">
    <w:name w:val="Revision"/>
    <w:hidden/>
    <w:uiPriority w:val="99"/>
    <w:semiHidden/>
    <w:rsid w:val="007D4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Libosvár Tomáš</dc:creator>
  <cp:keywords/>
  <dc:description/>
  <cp:lastModifiedBy>Libosvár Tomáš</cp:lastModifiedBy>
  <cp:revision>7</cp:revision>
  <dcterms:created xsi:type="dcterms:W3CDTF">2020-09-27T14:00:00Z</dcterms:created>
  <dcterms:modified xsi:type="dcterms:W3CDTF">2020-10-01T17:02:00Z</dcterms:modified>
</cp:coreProperties>
</file>