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B8" w:rsidRPr="00973DE9" w:rsidRDefault="00404DDC" w:rsidP="00F478B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Zahrádkářský</w:t>
      </w:r>
      <w:r w:rsidR="00C82804" w:rsidRPr="00973DE9">
        <w:rPr>
          <w:rFonts w:ascii="Arial" w:hAnsi="Arial" w:cs="Arial"/>
          <w:b/>
          <w:sz w:val="28"/>
        </w:rPr>
        <w:t xml:space="preserve"> zákon</w:t>
      </w:r>
    </w:p>
    <w:p w:rsidR="00404DDC" w:rsidRDefault="00404DDC" w:rsidP="00404DDC">
      <w:pPr>
        <w:jc w:val="both"/>
        <w:rPr>
          <w:rFonts w:ascii="Arial" w:hAnsi="Arial" w:cs="Arial"/>
        </w:rPr>
      </w:pPr>
      <w:r w:rsidRPr="00404DDC">
        <w:rPr>
          <w:rFonts w:ascii="Arial" w:hAnsi="Arial" w:cs="Arial"/>
        </w:rPr>
        <w:t>Dne 25. 5. 2021 Poslanecká sněmovna setrvala na své verzi poslaneckého návrhu zákona o</w:t>
      </w:r>
      <w:r w:rsidR="00E620F7">
        <w:rPr>
          <w:rFonts w:ascii="Arial" w:hAnsi="Arial" w:cs="Arial"/>
        </w:rPr>
        <w:t> </w:t>
      </w:r>
      <w:r w:rsidRPr="00404DDC">
        <w:rPr>
          <w:rFonts w:ascii="Arial" w:hAnsi="Arial" w:cs="Arial"/>
        </w:rPr>
        <w:t>podpoře zahrádkářské činnosti (zahrádkářský zákon).</w:t>
      </w:r>
    </w:p>
    <w:p w:rsidR="00CF638F" w:rsidRPr="00404DDC" w:rsidRDefault="00CF638F" w:rsidP="00CF638F">
      <w:pPr>
        <w:jc w:val="both"/>
        <w:rPr>
          <w:rFonts w:ascii="Arial" w:hAnsi="Arial" w:cs="Arial"/>
        </w:rPr>
      </w:pPr>
      <w:r w:rsidRPr="00404DDC">
        <w:rPr>
          <w:rFonts w:ascii="Arial" w:hAnsi="Arial" w:cs="Arial"/>
        </w:rPr>
        <w:t>Cílem návrhu</w:t>
      </w:r>
      <w:r>
        <w:rPr>
          <w:rFonts w:ascii="Arial" w:hAnsi="Arial" w:cs="Arial"/>
        </w:rPr>
        <w:t xml:space="preserve"> zákona</w:t>
      </w:r>
      <w:r w:rsidRPr="00404DDC">
        <w:rPr>
          <w:rFonts w:ascii="Arial" w:hAnsi="Arial" w:cs="Arial"/>
        </w:rPr>
        <w:t xml:space="preserve"> je upravit postavení zahrádkářského hnutí, a pomoci tak vytvořit předpoklady pro realizaci jeho poslání na místní i celostátní úrovni.</w:t>
      </w:r>
    </w:p>
    <w:p w:rsidR="00A7073D" w:rsidRDefault="00CF638F" w:rsidP="00404DDC">
      <w:pPr>
        <w:jc w:val="both"/>
        <w:rPr>
          <w:rFonts w:ascii="Arial" w:hAnsi="Arial" w:cs="Arial"/>
        </w:rPr>
      </w:pPr>
      <w:r w:rsidRPr="00CF638F">
        <w:rPr>
          <w:rFonts w:ascii="Arial" w:hAnsi="Arial" w:cs="Arial"/>
        </w:rPr>
        <w:t xml:space="preserve">Zahrádkářskou činností se </w:t>
      </w:r>
      <w:r>
        <w:rPr>
          <w:rFonts w:ascii="Arial" w:hAnsi="Arial" w:cs="Arial"/>
        </w:rPr>
        <w:t xml:space="preserve">bude rozumět </w:t>
      </w:r>
      <w:r w:rsidR="00A7073D">
        <w:rPr>
          <w:rFonts w:ascii="Arial" w:hAnsi="Arial" w:cs="Arial"/>
        </w:rPr>
        <w:t xml:space="preserve">veřejně prospěšná </w:t>
      </w:r>
      <w:r w:rsidRPr="00CF638F">
        <w:rPr>
          <w:rFonts w:ascii="Arial" w:hAnsi="Arial" w:cs="Arial"/>
        </w:rPr>
        <w:t>zájmová nezisková činnost provozovaná na zahrádce v zahrádkářské osadě. Zahrnuje zejména pěstování ovoce, zeleniny, okrasných rostlin nebo keřů, lesních dřevin nebo zpracování plodů především pro</w:t>
      </w:r>
      <w:r w:rsidR="00E620F7">
        <w:rPr>
          <w:rFonts w:ascii="Arial" w:hAnsi="Arial" w:cs="Arial"/>
        </w:rPr>
        <w:t> </w:t>
      </w:r>
      <w:r w:rsidRPr="00CF638F">
        <w:rPr>
          <w:rFonts w:ascii="Arial" w:hAnsi="Arial" w:cs="Arial"/>
        </w:rPr>
        <w:t xml:space="preserve">vlastní spotřebu. </w:t>
      </w:r>
    </w:p>
    <w:p w:rsidR="008F4642" w:rsidRDefault="00CF638F" w:rsidP="00404DDC">
      <w:pPr>
        <w:jc w:val="both"/>
        <w:rPr>
          <w:rFonts w:ascii="Arial" w:hAnsi="Arial" w:cs="Arial"/>
        </w:rPr>
      </w:pPr>
      <w:r w:rsidRPr="00CF638F">
        <w:rPr>
          <w:rFonts w:ascii="Arial" w:hAnsi="Arial" w:cs="Arial"/>
        </w:rPr>
        <w:t xml:space="preserve">Zahrádkářská činnost se podílí na tvorbě a ochraně životního prostředí a krajinného rázu, ale lze do ní zahrnout mimo jiné i poradenskou činnost, která je základem zvyšování úrovně zahrádkářské činnosti jako takové, uvádí do života nejnovější odborné poznatky a výsledky vědecké práce v oboru a předává zkušenosti ve všech oblastech zahrádkářské činnosti. </w:t>
      </w:r>
    </w:p>
    <w:p w:rsidR="007E1F3B" w:rsidRDefault="00CF638F" w:rsidP="00404DDC">
      <w:pPr>
        <w:jc w:val="both"/>
        <w:rPr>
          <w:rFonts w:ascii="Arial" w:hAnsi="Arial" w:cs="Arial"/>
        </w:rPr>
      </w:pPr>
      <w:r w:rsidRPr="00CF638F">
        <w:rPr>
          <w:rFonts w:ascii="Arial" w:hAnsi="Arial" w:cs="Arial"/>
        </w:rPr>
        <w:t xml:space="preserve">Zahrádkářská činnost významně přispívá k ochraně zemědělské půdy i tím, že v převážné míře nevyužívá zemědělské pozemky, ale pozemky označované v katastru nemovitostí jako ostatní plocha nebo pozemky bývalých skládek. </w:t>
      </w:r>
    </w:p>
    <w:p w:rsidR="008F4642" w:rsidRPr="00404DDC" w:rsidRDefault="008F4642" w:rsidP="008F4642">
      <w:pPr>
        <w:jc w:val="both"/>
        <w:rPr>
          <w:rFonts w:ascii="Arial" w:hAnsi="Arial" w:cs="Arial"/>
        </w:rPr>
      </w:pPr>
      <w:r w:rsidRPr="00404DDC">
        <w:rPr>
          <w:rFonts w:ascii="Arial" w:hAnsi="Arial" w:cs="Arial"/>
        </w:rPr>
        <w:t>Zahrádkářským spolkem bude veřejně prospěšný spolek, který vykonává zahrádkářskou činnost podle tohoto zákona prostřednictvím svých členů zpravidla v zahrádkářské osadě v</w:t>
      </w:r>
      <w:r w:rsidR="00E620F7">
        <w:rPr>
          <w:rFonts w:ascii="Arial" w:hAnsi="Arial" w:cs="Arial"/>
        </w:rPr>
        <w:t> </w:t>
      </w:r>
      <w:r w:rsidRPr="00404DDC">
        <w:rPr>
          <w:rFonts w:ascii="Arial" w:hAnsi="Arial" w:cs="Arial"/>
        </w:rPr>
        <w:t>souladu se svými stanovami a přispívá svou činností k dosahování obecného blaha.</w:t>
      </w:r>
    </w:p>
    <w:p w:rsidR="008F4642" w:rsidRDefault="008F4642" w:rsidP="00404DDC">
      <w:pPr>
        <w:jc w:val="both"/>
        <w:rPr>
          <w:rFonts w:ascii="Arial" w:hAnsi="Arial" w:cs="Arial"/>
        </w:rPr>
      </w:pPr>
      <w:r w:rsidRPr="008F4642">
        <w:rPr>
          <w:rFonts w:ascii="Arial" w:hAnsi="Arial" w:cs="Arial"/>
        </w:rPr>
        <w:t>Členové spolku pozemek přidělený v jakékoli formě zpravidla rekultivují a trvale udržují na</w:t>
      </w:r>
      <w:r w:rsidR="00E620F7">
        <w:rPr>
          <w:rFonts w:ascii="Arial" w:hAnsi="Arial" w:cs="Arial"/>
        </w:rPr>
        <w:t> </w:t>
      </w:r>
      <w:bookmarkStart w:id="0" w:name="_GoBack"/>
      <w:bookmarkEnd w:id="0"/>
      <w:r w:rsidRPr="008F4642">
        <w:rPr>
          <w:rFonts w:ascii="Arial" w:hAnsi="Arial" w:cs="Arial"/>
        </w:rPr>
        <w:t>vlastní náklady. Pozemek využívají zejména k pěstování ovoce a zeleniny pro vlastní potřebu a potřebu své domácnosti, případně zajišťují výsadbu a pěstování vhodných trvalých porostů, jako jsou například okrasné keře nebo okrasné dřeviny. Jedná se tedy o neziskovou, veřejně prospěšnou činnost.</w:t>
      </w:r>
    </w:p>
    <w:p w:rsidR="00404DDC" w:rsidRPr="00404DDC" w:rsidRDefault="00404DDC" w:rsidP="00404DDC">
      <w:pPr>
        <w:jc w:val="both"/>
        <w:rPr>
          <w:rFonts w:ascii="Arial" w:hAnsi="Arial" w:cs="Arial"/>
        </w:rPr>
      </w:pPr>
      <w:r w:rsidRPr="00404DDC">
        <w:rPr>
          <w:rFonts w:ascii="Arial" w:hAnsi="Arial" w:cs="Arial"/>
        </w:rPr>
        <w:t xml:space="preserve">Návrh obsahuje </w:t>
      </w:r>
      <w:r w:rsidR="008F4642">
        <w:rPr>
          <w:rFonts w:ascii="Arial" w:hAnsi="Arial" w:cs="Arial"/>
        </w:rPr>
        <w:t>rovněž</w:t>
      </w:r>
      <w:r w:rsidRPr="00404DDC">
        <w:rPr>
          <w:rFonts w:ascii="Arial" w:hAnsi="Arial" w:cs="Arial"/>
        </w:rPr>
        <w:t xml:space="preserve"> zvláštní úpravu smlouvy o pachtu nebo nájmu pozemku pro zahrádkářskou činnost.</w:t>
      </w:r>
    </w:p>
    <w:p w:rsidR="00E72313" w:rsidRDefault="00404DDC" w:rsidP="00404DDC">
      <w:pPr>
        <w:jc w:val="both"/>
        <w:rPr>
          <w:rFonts w:ascii="Arial" w:hAnsi="Arial" w:cs="Arial"/>
        </w:rPr>
      </w:pPr>
      <w:r w:rsidRPr="00404DDC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 xml:space="preserve">zákona byl zaslán </w:t>
      </w:r>
      <w:r w:rsidRPr="00404DDC">
        <w:rPr>
          <w:rFonts w:ascii="Arial" w:hAnsi="Arial" w:cs="Arial"/>
        </w:rPr>
        <w:t>prezidentu republiky</w:t>
      </w:r>
      <w:r>
        <w:rPr>
          <w:rFonts w:ascii="Arial" w:hAnsi="Arial" w:cs="Arial"/>
        </w:rPr>
        <w:t xml:space="preserve"> k podpisu</w:t>
      </w:r>
      <w:r w:rsidRPr="00404DDC">
        <w:rPr>
          <w:rFonts w:ascii="Arial" w:hAnsi="Arial" w:cs="Arial"/>
        </w:rPr>
        <w:t>.</w:t>
      </w:r>
      <w:r w:rsidR="00F478B8" w:rsidRPr="00365C95">
        <w:rPr>
          <w:rFonts w:ascii="Arial" w:hAnsi="Arial" w:cs="Arial"/>
        </w:rPr>
        <w:t xml:space="preserve"> </w:t>
      </w:r>
    </w:p>
    <w:p w:rsidR="001F25B8" w:rsidRDefault="001F25B8" w:rsidP="00317694">
      <w:pPr>
        <w:jc w:val="both"/>
        <w:rPr>
          <w:rFonts w:ascii="Arial" w:hAnsi="Arial" w:cs="Arial"/>
        </w:rPr>
      </w:pPr>
    </w:p>
    <w:p w:rsidR="007E17DB" w:rsidRDefault="007E17DB" w:rsidP="007E17DB">
      <w:pPr>
        <w:pStyle w:val="Normln0"/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Miroslav Magrot</w:t>
      </w:r>
      <w:r>
        <w:rPr>
          <w:rFonts w:ascii="Arial" w:hAnsi="Arial" w:cs="Arial"/>
          <w:sz w:val="22"/>
        </w:rPr>
        <w:t>, oddělení právní a krajského živnostenského úřadu</w:t>
      </w:r>
    </w:p>
    <w:p w:rsidR="007E17DB" w:rsidRPr="00F478B8" w:rsidRDefault="007E17DB" w:rsidP="00CA6089">
      <w:pPr>
        <w:pStyle w:val="Normln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telefon: 564 602 185, e-mail: </w:t>
      </w:r>
      <w:hyperlink r:id="rId5" w:history="1">
        <w:r w:rsidRPr="003B3A6B">
          <w:rPr>
            <w:rStyle w:val="Hypertextovodkaz"/>
            <w:rFonts w:ascii="Arial" w:hAnsi="Arial" w:cs="Arial"/>
            <w:sz w:val="22"/>
          </w:rPr>
          <w:t>magrot.m@kr-vysocina.cz</w:t>
        </w:r>
      </w:hyperlink>
      <w:r>
        <w:rPr>
          <w:rFonts w:ascii="Arial" w:hAnsi="Arial" w:cs="Arial"/>
          <w:sz w:val="22"/>
        </w:rPr>
        <w:t xml:space="preserve"> </w:t>
      </w:r>
    </w:p>
    <w:sectPr w:rsidR="007E17DB" w:rsidRPr="00F4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512"/>
    <w:multiLevelType w:val="hybridMultilevel"/>
    <w:tmpl w:val="DFDEF2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7D80"/>
    <w:multiLevelType w:val="hybridMultilevel"/>
    <w:tmpl w:val="DFDEF2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DA0"/>
    <w:multiLevelType w:val="hybridMultilevel"/>
    <w:tmpl w:val="E102B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B8"/>
    <w:rsid w:val="00025018"/>
    <w:rsid w:val="000B3EA7"/>
    <w:rsid w:val="001F25B8"/>
    <w:rsid w:val="001F5336"/>
    <w:rsid w:val="00215764"/>
    <w:rsid w:val="00317694"/>
    <w:rsid w:val="00332660"/>
    <w:rsid w:val="00344914"/>
    <w:rsid w:val="00353479"/>
    <w:rsid w:val="00365C95"/>
    <w:rsid w:val="003962A5"/>
    <w:rsid w:val="00403800"/>
    <w:rsid w:val="00404DDC"/>
    <w:rsid w:val="00546740"/>
    <w:rsid w:val="00587028"/>
    <w:rsid w:val="00727299"/>
    <w:rsid w:val="007E17DB"/>
    <w:rsid w:val="007E1F3B"/>
    <w:rsid w:val="00850DA9"/>
    <w:rsid w:val="008F4642"/>
    <w:rsid w:val="00900D1D"/>
    <w:rsid w:val="00973DE9"/>
    <w:rsid w:val="00A10432"/>
    <w:rsid w:val="00A7073D"/>
    <w:rsid w:val="00C82804"/>
    <w:rsid w:val="00CA6089"/>
    <w:rsid w:val="00CF638F"/>
    <w:rsid w:val="00D124F2"/>
    <w:rsid w:val="00DC455B"/>
    <w:rsid w:val="00E620F7"/>
    <w:rsid w:val="00E72313"/>
    <w:rsid w:val="00E7740A"/>
    <w:rsid w:val="00EA7133"/>
    <w:rsid w:val="00EE13A6"/>
    <w:rsid w:val="00F478B8"/>
    <w:rsid w:val="00F653FF"/>
    <w:rsid w:val="00FC1E77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C4FA"/>
  <w15:chartTrackingRefBased/>
  <w15:docId w15:val="{70D315D5-F1EC-4FAE-A4CB-0AD1A1B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4F2"/>
    <w:pPr>
      <w:ind w:left="720"/>
      <w:contextualSpacing/>
    </w:pPr>
  </w:style>
  <w:style w:type="paragraph" w:customStyle="1" w:styleId="Normln0">
    <w:name w:val="Normáln"/>
    <w:basedOn w:val="Normln"/>
    <w:rsid w:val="007E17D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E17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6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7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rot.m@kr-vysoc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Magrot Miroslav JUDr.</dc:creator>
  <cp:keywords/>
  <dc:description/>
  <cp:lastModifiedBy>Magrot Miroslav JUDr.</cp:lastModifiedBy>
  <cp:revision>26</cp:revision>
  <dcterms:created xsi:type="dcterms:W3CDTF">2021-05-05T13:45:00Z</dcterms:created>
  <dcterms:modified xsi:type="dcterms:W3CDTF">2021-06-02T14:26:00Z</dcterms:modified>
</cp:coreProperties>
</file>