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42" w:rsidRDefault="00C15A42">
      <w:r w:rsidRPr="008D0B96">
        <w:rPr>
          <w:rFonts w:ascii="Arial" w:hAnsi="Arial" w:cs="Arial"/>
          <w:noProof/>
          <w:lang w:eastAsia="cs-CZ"/>
        </w:rPr>
        <w:drawing>
          <wp:inline distT="0" distB="0" distL="0" distR="0">
            <wp:extent cx="4419600" cy="542925"/>
            <wp:effectExtent l="0" t="0" r="0" b="9525"/>
            <wp:docPr id="1" name="Obrázek 1" descr="C:\Users\indrova.a\Desktop\Projekty\OPZ\loga\OPZ_KV_cernobi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indrova.a\Desktop\Projekty\OPZ\loga\OPZ_KV_cernobil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0A" w:rsidRDefault="00C74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SOCIÁLNÍ REHABILITACE</w:t>
      </w:r>
      <w:r w:rsidR="00F9330A" w:rsidRPr="00F9330A">
        <w:rPr>
          <w:b/>
          <w:sz w:val="28"/>
          <w:szCs w:val="28"/>
        </w:rPr>
        <w:t xml:space="preserve"> –</w:t>
      </w:r>
      <w:r w:rsidR="005C4F0A">
        <w:rPr>
          <w:b/>
          <w:sz w:val="28"/>
          <w:szCs w:val="28"/>
        </w:rPr>
        <w:t xml:space="preserve"> </w:t>
      </w:r>
      <w:r w:rsidR="002C6EB7">
        <w:rPr>
          <w:b/>
          <w:sz w:val="28"/>
          <w:szCs w:val="28"/>
        </w:rPr>
        <w:t>SAMOSTATNOST V KAŽDODENNÍM ŽIVOTĚ</w:t>
      </w:r>
    </w:p>
    <w:p w:rsidR="00AB394E" w:rsidRPr="002C5D7C" w:rsidRDefault="00547D59" w:rsidP="003A4CF1">
      <w:pPr>
        <w:jc w:val="both"/>
        <w:rPr>
          <w:rStyle w:val="Siln"/>
          <w:rFonts w:cstheme="minorHAnsi"/>
          <w:b w:val="0"/>
          <w:bCs w:val="0"/>
        </w:rPr>
      </w:pPr>
      <w:r w:rsidRPr="002C5D7C">
        <w:rPr>
          <w:rStyle w:val="Siln"/>
          <w:rFonts w:cstheme="minorHAnsi"/>
          <w:b w:val="0"/>
        </w:rPr>
        <w:t xml:space="preserve">Paní K. </w:t>
      </w:r>
      <w:r w:rsidR="00812104" w:rsidRPr="002C5D7C">
        <w:rPr>
          <w:rStyle w:val="Siln"/>
          <w:rFonts w:cstheme="minorHAnsi"/>
          <w:b w:val="0"/>
        </w:rPr>
        <w:t xml:space="preserve">(45 let) </w:t>
      </w:r>
      <w:r w:rsidRPr="002C5D7C">
        <w:rPr>
          <w:rStyle w:val="Siln"/>
          <w:rFonts w:cstheme="minorHAnsi"/>
          <w:b w:val="0"/>
        </w:rPr>
        <w:t>je klientkou</w:t>
      </w:r>
      <w:r w:rsidR="00E83CD8" w:rsidRPr="002C5D7C">
        <w:rPr>
          <w:rStyle w:val="Siln"/>
          <w:rFonts w:cstheme="minorHAnsi"/>
          <w:b w:val="0"/>
        </w:rPr>
        <w:t xml:space="preserve"> využívající s</w:t>
      </w:r>
      <w:r w:rsidRPr="002C5D7C">
        <w:rPr>
          <w:rStyle w:val="Siln"/>
          <w:rFonts w:cstheme="minorHAnsi"/>
          <w:b w:val="0"/>
        </w:rPr>
        <w:t>lužbu sociální rehabilitace</w:t>
      </w:r>
      <w:r w:rsidR="00E83CD8" w:rsidRPr="002C5D7C">
        <w:rPr>
          <w:rStyle w:val="Siln"/>
          <w:rFonts w:cstheme="minorHAnsi"/>
          <w:b w:val="0"/>
        </w:rPr>
        <w:t>. P</w:t>
      </w:r>
      <w:r w:rsidR="003057F8" w:rsidRPr="002C5D7C">
        <w:rPr>
          <w:rStyle w:val="Siln"/>
          <w:rFonts w:cstheme="minorHAnsi"/>
          <w:b w:val="0"/>
        </w:rPr>
        <w:t>osledních několik let se potýkala s psychickými problémy</w:t>
      </w:r>
      <w:r w:rsidR="00AB5924" w:rsidRPr="002C5D7C">
        <w:rPr>
          <w:rStyle w:val="Siln"/>
          <w:rFonts w:cstheme="minorHAnsi"/>
          <w:b w:val="0"/>
        </w:rPr>
        <w:t>.</w:t>
      </w:r>
      <w:r w:rsidR="00E83CD8" w:rsidRPr="002C5D7C">
        <w:rPr>
          <w:rStyle w:val="Siln"/>
          <w:rFonts w:cstheme="minorHAnsi"/>
          <w:b w:val="0"/>
        </w:rPr>
        <w:t xml:space="preserve"> </w:t>
      </w:r>
      <w:r w:rsidR="00AB5924" w:rsidRPr="002C5D7C">
        <w:rPr>
          <w:rStyle w:val="Siln"/>
          <w:rFonts w:cstheme="minorHAnsi"/>
          <w:b w:val="0"/>
        </w:rPr>
        <w:t>S</w:t>
      </w:r>
      <w:r w:rsidR="003057F8" w:rsidRPr="002C5D7C">
        <w:rPr>
          <w:rStyle w:val="Siln"/>
          <w:rFonts w:cstheme="minorHAnsi"/>
          <w:b w:val="0"/>
        </w:rPr>
        <w:t>trachy a úzkost</w:t>
      </w:r>
      <w:r w:rsidR="00F959FC" w:rsidRPr="002C5D7C">
        <w:rPr>
          <w:rStyle w:val="Siln"/>
          <w:rFonts w:cstheme="minorHAnsi"/>
          <w:b w:val="0"/>
        </w:rPr>
        <w:t>i jí</w:t>
      </w:r>
      <w:r w:rsidR="00E83CD8" w:rsidRPr="002C5D7C">
        <w:rPr>
          <w:rStyle w:val="Siln"/>
          <w:rFonts w:cstheme="minorHAnsi"/>
          <w:b w:val="0"/>
        </w:rPr>
        <w:t xml:space="preserve"> nedovolily vycházet z domu. S</w:t>
      </w:r>
      <w:r w:rsidR="003057F8" w:rsidRPr="002C5D7C">
        <w:rPr>
          <w:rStyle w:val="Siln"/>
          <w:rFonts w:cstheme="minorHAnsi"/>
          <w:b w:val="0"/>
        </w:rPr>
        <w:t xml:space="preserve">nažila se najít smysl a motivaci k navrácení do společnosti. </w:t>
      </w:r>
      <w:r w:rsidR="00E21EED" w:rsidRPr="002C5D7C">
        <w:rPr>
          <w:rStyle w:val="Siln"/>
          <w:rFonts w:cstheme="minorHAnsi"/>
          <w:b w:val="0"/>
        </w:rPr>
        <w:t xml:space="preserve">Potřebovala </w:t>
      </w:r>
      <w:r w:rsidR="00E83CD8" w:rsidRPr="002C5D7C">
        <w:rPr>
          <w:rStyle w:val="Siln"/>
          <w:rFonts w:cstheme="minorHAnsi"/>
          <w:b w:val="0"/>
        </w:rPr>
        <w:t xml:space="preserve">pomoc </w:t>
      </w:r>
      <w:r w:rsidR="00E21EED" w:rsidRPr="002C5D7C">
        <w:rPr>
          <w:rStyle w:val="Siln"/>
          <w:rFonts w:cstheme="minorHAnsi"/>
          <w:b w:val="0"/>
        </w:rPr>
        <w:t>stanovit denní režim a znovu se naučit praktické činnosti v domácnosti (vaření, úklid), případně si najít i práci.</w:t>
      </w:r>
      <w:r w:rsidR="00E83CD8" w:rsidRPr="002C5D7C">
        <w:rPr>
          <w:rStyle w:val="Siln"/>
          <w:rFonts w:cstheme="minorHAnsi"/>
          <w:b w:val="0"/>
          <w:bCs w:val="0"/>
        </w:rPr>
        <w:t xml:space="preserve"> </w:t>
      </w:r>
      <w:r w:rsidR="00E21EED" w:rsidRPr="002C5D7C">
        <w:rPr>
          <w:rStyle w:val="Siln"/>
          <w:rFonts w:cstheme="minorHAnsi"/>
          <w:b w:val="0"/>
        </w:rPr>
        <w:t>Zpočátku byla nervózní, úzkostná, ale už jen to, že se překonala vy</w:t>
      </w:r>
      <w:r w:rsidR="00E83CD8" w:rsidRPr="002C5D7C">
        <w:rPr>
          <w:rStyle w:val="Siln"/>
          <w:rFonts w:cstheme="minorHAnsi"/>
          <w:b w:val="0"/>
        </w:rPr>
        <w:t>jít z domu a docházet do služby</w:t>
      </w:r>
      <w:r w:rsidR="00E21EED" w:rsidRPr="002C5D7C">
        <w:rPr>
          <w:rStyle w:val="Siln"/>
          <w:rFonts w:cstheme="minorHAnsi"/>
          <w:b w:val="0"/>
        </w:rPr>
        <w:t xml:space="preserve">, byl zásadní posun. Postupně se začlenila mezi ostatní klienty, kteří ji přijali mezi sebe a stali se z nich přátelé. </w:t>
      </w:r>
      <w:r w:rsidR="00DF35C6" w:rsidRPr="002C5D7C">
        <w:rPr>
          <w:rStyle w:val="Siln"/>
          <w:rFonts w:cstheme="minorHAnsi"/>
          <w:b w:val="0"/>
        </w:rPr>
        <w:t>Paní K. se zapojila</w:t>
      </w:r>
      <w:r w:rsidR="00E21EED" w:rsidRPr="002C5D7C">
        <w:rPr>
          <w:rStyle w:val="Siln"/>
          <w:rFonts w:cstheme="minorHAnsi"/>
          <w:b w:val="0"/>
        </w:rPr>
        <w:t xml:space="preserve"> do keramiky, při skupinovém vaření se po pár měsících zlepšila natolik, že již doma vaří pro rodinu beze strachu či úzkostí, že to nedokáže. Klientka využívala hoj</w:t>
      </w:r>
      <w:r w:rsidR="00F959FC" w:rsidRPr="002C5D7C">
        <w:rPr>
          <w:rStyle w:val="Siln"/>
          <w:rFonts w:cstheme="minorHAnsi"/>
          <w:b w:val="0"/>
        </w:rPr>
        <w:t>ně individuální schůzky se svojí</w:t>
      </w:r>
      <w:r w:rsidR="00E21EED" w:rsidRPr="002C5D7C">
        <w:rPr>
          <w:rStyle w:val="Siln"/>
          <w:rFonts w:cstheme="minorHAnsi"/>
          <w:b w:val="0"/>
        </w:rPr>
        <w:t xml:space="preserve"> klíčovou pracovnicí, kde reflektovala svůj psychický stav, rodinné vztahy, finanční gramotnost a případné zaměstnání. </w:t>
      </w:r>
      <w:r w:rsidR="00DF35C6" w:rsidRPr="002C5D7C">
        <w:rPr>
          <w:rStyle w:val="Siln"/>
          <w:rFonts w:cstheme="minorHAnsi"/>
          <w:b w:val="0"/>
        </w:rPr>
        <w:t xml:space="preserve">Paní K. má mimo duševní onemocnění i fyzické obtíže, kdy se jí hůře chodí </w:t>
      </w:r>
      <w:r w:rsidR="00E21EED" w:rsidRPr="002C5D7C">
        <w:rPr>
          <w:rStyle w:val="Siln"/>
          <w:rFonts w:cstheme="minorHAnsi"/>
          <w:b w:val="0"/>
        </w:rPr>
        <w:t>a z důvodu medikace je často ospalá a potřebuje si častěji odpoči</w:t>
      </w:r>
      <w:r w:rsidR="00DF35C6" w:rsidRPr="002C5D7C">
        <w:rPr>
          <w:rStyle w:val="Siln"/>
          <w:rFonts w:cstheme="minorHAnsi"/>
          <w:b w:val="0"/>
        </w:rPr>
        <w:t>nout. Přesto všechno se odhodlala zkusit</w:t>
      </w:r>
      <w:r w:rsidR="00E21EED" w:rsidRPr="002C5D7C">
        <w:rPr>
          <w:rStyle w:val="Siln"/>
          <w:rFonts w:cstheme="minorHAnsi"/>
          <w:b w:val="0"/>
        </w:rPr>
        <w:t xml:space="preserve"> chodit znovu do práce. Nakonec </w:t>
      </w:r>
      <w:r w:rsidR="00705EBF" w:rsidRPr="002C5D7C">
        <w:rPr>
          <w:rStyle w:val="Siln"/>
          <w:rFonts w:cstheme="minorHAnsi"/>
          <w:b w:val="0"/>
        </w:rPr>
        <w:t>jí</w:t>
      </w:r>
      <w:r w:rsidR="00DF35C6" w:rsidRPr="002C5D7C">
        <w:rPr>
          <w:rStyle w:val="Siln"/>
          <w:rFonts w:cstheme="minorHAnsi"/>
          <w:b w:val="0"/>
        </w:rPr>
        <w:t xml:space="preserve"> služba našla</w:t>
      </w:r>
      <w:r w:rsidR="00E21EED" w:rsidRPr="002C5D7C">
        <w:rPr>
          <w:rStyle w:val="Siln"/>
          <w:rFonts w:cstheme="minorHAnsi"/>
          <w:b w:val="0"/>
        </w:rPr>
        <w:t xml:space="preserve"> variantu práce v chr</w:t>
      </w:r>
      <w:r w:rsidR="00DF35C6" w:rsidRPr="002C5D7C">
        <w:rPr>
          <w:rStyle w:val="Siln"/>
          <w:rFonts w:cstheme="minorHAnsi"/>
          <w:b w:val="0"/>
        </w:rPr>
        <w:t>áněné dílně, kde byli ochotni jí</w:t>
      </w:r>
      <w:r w:rsidR="00E21EED" w:rsidRPr="002C5D7C">
        <w:rPr>
          <w:rStyle w:val="Siln"/>
          <w:rFonts w:cstheme="minorHAnsi"/>
          <w:b w:val="0"/>
        </w:rPr>
        <w:t xml:space="preserve"> vyjít vstříc ohledně fyzického i duševního handicapu. </w:t>
      </w:r>
      <w:r w:rsidR="00DF35C6" w:rsidRPr="002C5D7C">
        <w:rPr>
          <w:rStyle w:val="Siln"/>
          <w:rFonts w:cstheme="minorHAnsi"/>
          <w:b w:val="0"/>
        </w:rPr>
        <w:t>Paní K. se po necelém roce</w:t>
      </w:r>
      <w:r w:rsidR="00E21EED" w:rsidRPr="002C5D7C">
        <w:rPr>
          <w:rStyle w:val="Siln"/>
          <w:rFonts w:cstheme="minorHAnsi"/>
          <w:b w:val="0"/>
        </w:rPr>
        <w:t xml:space="preserve"> intenzivní spolupráce</w:t>
      </w:r>
      <w:r w:rsidR="00DF35C6" w:rsidRPr="002C5D7C">
        <w:rPr>
          <w:rStyle w:val="Siln"/>
          <w:rFonts w:cstheme="minorHAnsi"/>
          <w:b w:val="0"/>
        </w:rPr>
        <w:t xml:space="preserve"> </w:t>
      </w:r>
      <w:r w:rsidR="002C6EB7" w:rsidRPr="002C5D7C">
        <w:rPr>
          <w:rStyle w:val="Siln"/>
          <w:rFonts w:cstheme="minorHAnsi"/>
          <w:b w:val="0"/>
        </w:rPr>
        <w:t xml:space="preserve">se </w:t>
      </w:r>
      <w:r w:rsidR="00DF35C6" w:rsidRPr="002C5D7C">
        <w:rPr>
          <w:rStyle w:val="Siln"/>
          <w:rFonts w:cstheme="minorHAnsi"/>
          <w:b w:val="0"/>
        </w:rPr>
        <w:t>službou</w:t>
      </w:r>
      <w:r w:rsidR="002C6EB7" w:rsidRPr="002C5D7C">
        <w:rPr>
          <w:rStyle w:val="Siln"/>
          <w:rFonts w:cstheme="minorHAnsi"/>
          <w:b w:val="0"/>
        </w:rPr>
        <w:t xml:space="preserve"> </w:t>
      </w:r>
      <w:r w:rsidR="00E21EED" w:rsidRPr="002C5D7C">
        <w:rPr>
          <w:rStyle w:val="Siln"/>
          <w:rFonts w:cstheme="minorHAnsi"/>
          <w:b w:val="0"/>
        </w:rPr>
        <w:t xml:space="preserve">postavila na nohy, nabyla </w:t>
      </w:r>
      <w:r w:rsidR="002C6EB7" w:rsidRPr="002C5D7C">
        <w:rPr>
          <w:rStyle w:val="Siln"/>
          <w:rFonts w:cstheme="minorHAnsi"/>
          <w:b w:val="0"/>
        </w:rPr>
        <w:t>více sebevědomí, našla vel</w:t>
      </w:r>
      <w:r w:rsidR="00E21EED" w:rsidRPr="002C5D7C">
        <w:rPr>
          <w:rStyle w:val="Siln"/>
          <w:rFonts w:cstheme="minorHAnsi"/>
          <w:b w:val="0"/>
        </w:rPr>
        <w:t>kou opor</w:t>
      </w:r>
      <w:r w:rsidR="002C6EB7" w:rsidRPr="002C5D7C">
        <w:rPr>
          <w:rStyle w:val="Siln"/>
          <w:rFonts w:cstheme="minorHAnsi"/>
          <w:b w:val="0"/>
        </w:rPr>
        <w:t>u v rodině, v nových přátelích</w:t>
      </w:r>
      <w:r w:rsidR="00E21EED" w:rsidRPr="002C5D7C">
        <w:rPr>
          <w:rStyle w:val="Siln"/>
          <w:rFonts w:cstheme="minorHAnsi"/>
          <w:b w:val="0"/>
        </w:rPr>
        <w:t>, překonala částečně úzkosti z vycházení mezi větší davy lidí (supermarkety)</w:t>
      </w:r>
      <w:r w:rsidR="002C6EB7" w:rsidRPr="002C5D7C">
        <w:rPr>
          <w:rStyle w:val="Siln"/>
          <w:rFonts w:cstheme="minorHAnsi"/>
          <w:b w:val="0"/>
        </w:rPr>
        <w:t xml:space="preserve"> a nakonec si našla </w:t>
      </w:r>
      <w:r w:rsidR="00AB5924" w:rsidRPr="002C5D7C">
        <w:rPr>
          <w:rStyle w:val="Siln"/>
          <w:rFonts w:cstheme="minorHAnsi"/>
          <w:b w:val="0"/>
        </w:rPr>
        <w:t xml:space="preserve">i </w:t>
      </w:r>
      <w:r w:rsidR="002C6EB7" w:rsidRPr="002C5D7C">
        <w:rPr>
          <w:rStyle w:val="Siln"/>
          <w:rFonts w:cstheme="minorHAnsi"/>
          <w:b w:val="0"/>
        </w:rPr>
        <w:t>práci. Pro</w:t>
      </w:r>
      <w:r w:rsidR="00E21EED" w:rsidRPr="002C5D7C">
        <w:rPr>
          <w:rStyle w:val="Siln"/>
          <w:rFonts w:cstheme="minorHAnsi"/>
          <w:b w:val="0"/>
        </w:rPr>
        <w:t xml:space="preserve"> klienty</w:t>
      </w:r>
      <w:r w:rsidR="002C6EB7" w:rsidRPr="002C5D7C">
        <w:rPr>
          <w:rStyle w:val="Siln"/>
          <w:rFonts w:cstheme="minorHAnsi"/>
          <w:b w:val="0"/>
        </w:rPr>
        <w:t xml:space="preserve"> služby</w:t>
      </w:r>
      <w:r w:rsidR="00E21EED" w:rsidRPr="002C5D7C">
        <w:rPr>
          <w:rStyle w:val="Siln"/>
          <w:rFonts w:cstheme="minorHAnsi"/>
          <w:b w:val="0"/>
        </w:rPr>
        <w:t xml:space="preserve"> je velkou inspirací, že nic n</w:t>
      </w:r>
      <w:r w:rsidR="00D5035D" w:rsidRPr="002C5D7C">
        <w:rPr>
          <w:rStyle w:val="Siln"/>
          <w:rFonts w:cstheme="minorHAnsi"/>
          <w:b w:val="0"/>
        </w:rPr>
        <w:t>ení ztracené, pokud se nevzdáme</w:t>
      </w:r>
      <w:r w:rsidR="008A53A3" w:rsidRPr="002C5D7C">
        <w:rPr>
          <w:rStyle w:val="Siln"/>
          <w:rFonts w:cstheme="minorHAnsi"/>
          <w:b w:val="0"/>
        </w:rPr>
        <w:t>.</w:t>
      </w:r>
    </w:p>
    <w:p w:rsidR="0031395C" w:rsidRPr="002C5D7C" w:rsidRDefault="0031395C" w:rsidP="003A4CF1">
      <w:pPr>
        <w:jc w:val="both"/>
        <w:rPr>
          <w:shd w:val="clear" w:color="auto" w:fill="FFFFFF"/>
        </w:rPr>
      </w:pPr>
      <w:r w:rsidRPr="002C5D7C">
        <w:t xml:space="preserve">Kraj Vysočina prostřednictvím projektu Podpora vybraných sociálních služeb na území Kraje Vysočina, individuální projekt VI, registrační číslo CZ.03.2.60/0.0/0.0/15_005/0010486, financoval od 1. 1. 2019 do 31. 12.2020 na svém území službu sociální rehabilitace a od 1. 1. 2021 je služba podporována přímo z rozpočtu kraje. Sociální rehabilitace je ambulantní i terénní služba, která pomáhá lidem se zdravotním postižením či kombinovanými diagnózami. Služba nabízí </w:t>
      </w:r>
      <w:r w:rsidRPr="002C5D7C">
        <w:rPr>
          <w:shd w:val="clear" w:color="auto" w:fill="FFFFFF"/>
        </w:rPr>
        <w:t xml:space="preserve">soubor specifických činností k získání potřebných dovedností, které mohou vést k samostatnému zvládání každodenního života. Cíle služby jsou zaměřeny zejména na nácvik praktických činností (hospodaření s finančními prostředky, nakupování, vaření, hygiena, úklid, praní, telefonování, práce s PC) a nácviky pro samostatné jednání s úřady. Služba poskytuje zprostředkování kontaktu se společenským prostředím, doprovody, informační servis či zprostředkování dalších služeb. Důležitým prostředkem je i široká nabídka volnočasových aktivit a podpora zorganizování </w:t>
      </w:r>
      <w:bookmarkStart w:id="0" w:name="_GoBack"/>
      <w:bookmarkEnd w:id="0"/>
      <w:r w:rsidRPr="002C5D7C">
        <w:rPr>
          <w:shd w:val="clear" w:color="auto" w:fill="FFFFFF"/>
        </w:rPr>
        <w:t xml:space="preserve">denního režimu, které mohou dopomoci k rozvoji pracovních schopností a dovedností (keramika, malování na tašky, </w:t>
      </w:r>
      <w:proofErr w:type="spellStart"/>
      <w:r w:rsidRPr="002C5D7C">
        <w:rPr>
          <w:shd w:val="clear" w:color="auto" w:fill="FFFFFF"/>
        </w:rPr>
        <w:t>pedig</w:t>
      </w:r>
      <w:proofErr w:type="spellEnd"/>
      <w:r w:rsidRPr="002C5D7C">
        <w:rPr>
          <w:shd w:val="clear" w:color="auto" w:fill="FFFFFF"/>
        </w:rPr>
        <w:t xml:space="preserve">, trénink paměti, společná setkávání, výlety – cestování).   </w:t>
      </w:r>
    </w:p>
    <w:p w:rsidR="0031395C" w:rsidRPr="002C6EB7" w:rsidRDefault="0031395C" w:rsidP="002C6EB7">
      <w:pPr>
        <w:pStyle w:val="Normlnweb"/>
        <w:shd w:val="clear" w:color="auto" w:fill="FFFFFF"/>
        <w:spacing w:before="0" w:beforeAutospacing="0" w:after="450" w:afterAutospacing="0"/>
        <w:ind w:right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487B6E" w:rsidRDefault="00487B6E"/>
    <w:p w:rsidR="00025601" w:rsidRDefault="00025601"/>
    <w:p w:rsidR="00025601" w:rsidRDefault="00025601"/>
    <w:p w:rsidR="002D3D0F" w:rsidRDefault="002D3D0F"/>
    <w:p w:rsidR="002D3D0F" w:rsidRDefault="002D3D0F"/>
    <w:p w:rsidR="002C5D7C" w:rsidRDefault="002C5D7C"/>
    <w:sectPr w:rsidR="002C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A1"/>
    <w:rsid w:val="000025BB"/>
    <w:rsid w:val="000143D8"/>
    <w:rsid w:val="00025601"/>
    <w:rsid w:val="00063D01"/>
    <w:rsid w:val="001202E3"/>
    <w:rsid w:val="00153C88"/>
    <w:rsid w:val="00186C73"/>
    <w:rsid w:val="001956D5"/>
    <w:rsid w:val="001E0CA8"/>
    <w:rsid w:val="001E4761"/>
    <w:rsid w:val="00264822"/>
    <w:rsid w:val="002C5D7C"/>
    <w:rsid w:val="002C6EB7"/>
    <w:rsid w:val="002D3D0F"/>
    <w:rsid w:val="002E1A88"/>
    <w:rsid w:val="003057F8"/>
    <w:rsid w:val="0031395C"/>
    <w:rsid w:val="00327361"/>
    <w:rsid w:val="003870A3"/>
    <w:rsid w:val="003A4CF1"/>
    <w:rsid w:val="003C2807"/>
    <w:rsid w:val="003C5876"/>
    <w:rsid w:val="004000A7"/>
    <w:rsid w:val="00456F5E"/>
    <w:rsid w:val="0048100C"/>
    <w:rsid w:val="00487B6E"/>
    <w:rsid w:val="004F43DA"/>
    <w:rsid w:val="004F6043"/>
    <w:rsid w:val="00507EDF"/>
    <w:rsid w:val="005132ED"/>
    <w:rsid w:val="0054385D"/>
    <w:rsid w:val="00547D59"/>
    <w:rsid w:val="00573ADC"/>
    <w:rsid w:val="00596D25"/>
    <w:rsid w:val="005C4F0A"/>
    <w:rsid w:val="00600FA1"/>
    <w:rsid w:val="006331A4"/>
    <w:rsid w:val="00643900"/>
    <w:rsid w:val="00652CE1"/>
    <w:rsid w:val="0066647C"/>
    <w:rsid w:val="00675BFC"/>
    <w:rsid w:val="00680487"/>
    <w:rsid w:val="006D0116"/>
    <w:rsid w:val="00705EBF"/>
    <w:rsid w:val="007E19F2"/>
    <w:rsid w:val="00812104"/>
    <w:rsid w:val="00855EF4"/>
    <w:rsid w:val="008610D4"/>
    <w:rsid w:val="008A53A3"/>
    <w:rsid w:val="008A7CCE"/>
    <w:rsid w:val="0096374B"/>
    <w:rsid w:val="009737BE"/>
    <w:rsid w:val="009847CF"/>
    <w:rsid w:val="0098503B"/>
    <w:rsid w:val="00A921D2"/>
    <w:rsid w:val="00AB394E"/>
    <w:rsid w:val="00AB5924"/>
    <w:rsid w:val="00B305C8"/>
    <w:rsid w:val="00C15A42"/>
    <w:rsid w:val="00C2736F"/>
    <w:rsid w:val="00C533FB"/>
    <w:rsid w:val="00C74F7B"/>
    <w:rsid w:val="00D5035D"/>
    <w:rsid w:val="00D50C24"/>
    <w:rsid w:val="00DF35C6"/>
    <w:rsid w:val="00E21EED"/>
    <w:rsid w:val="00E366B1"/>
    <w:rsid w:val="00E74BF5"/>
    <w:rsid w:val="00E83CD8"/>
    <w:rsid w:val="00EA4F47"/>
    <w:rsid w:val="00F071B0"/>
    <w:rsid w:val="00F3701F"/>
    <w:rsid w:val="00F546A7"/>
    <w:rsid w:val="00F7526D"/>
    <w:rsid w:val="00F9330A"/>
    <w:rsid w:val="00F9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7D3"/>
  <w15:chartTrackingRefBased/>
  <w15:docId w15:val="{AADBBC78-65B8-4C2F-882F-B4F4C828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15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A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A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A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A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A4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0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5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Přibilová Jitka Ing.</dc:creator>
  <cp:keywords/>
  <dc:description/>
  <cp:lastModifiedBy>Přibilová Jitka Ing.</cp:lastModifiedBy>
  <cp:revision>29</cp:revision>
  <dcterms:created xsi:type="dcterms:W3CDTF">2021-06-17T08:53:00Z</dcterms:created>
  <dcterms:modified xsi:type="dcterms:W3CDTF">2021-07-27T07:55:00Z</dcterms:modified>
</cp:coreProperties>
</file>