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3803" w14:textId="77777777" w:rsidR="00AA7712" w:rsidRDefault="00AA7712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1F546F48" w14:textId="77777777" w:rsidR="00AA7712" w:rsidRDefault="00AA7712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053DECBC" w14:textId="77777777" w:rsidR="00AA7712" w:rsidRDefault="00AA7712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33AF9807" w14:textId="77777777" w:rsidR="00AA7712" w:rsidRDefault="00AA7712" w:rsidP="00AA7712">
      <w:pPr>
        <w:tabs>
          <w:tab w:val="left" w:pos="2656"/>
        </w:tabs>
        <w:rPr>
          <w:rFonts w:ascii="Arial" w:hAnsi="Arial" w:cs="Arial"/>
          <w:b/>
          <w:bCs/>
        </w:rPr>
      </w:pPr>
    </w:p>
    <w:p w14:paraId="72681311" w14:textId="77777777" w:rsidR="00D36273" w:rsidRPr="005F38E8" w:rsidRDefault="002A4D36" w:rsidP="00AA7712">
      <w:pPr>
        <w:tabs>
          <w:tab w:val="left" w:pos="2656"/>
        </w:tabs>
        <w:jc w:val="center"/>
        <w:rPr>
          <w:rFonts w:ascii="Arial" w:hAnsi="Arial"/>
          <w:b/>
          <w:color w:val="4F81BD" w:themeColor="accent1"/>
          <w:sz w:val="36"/>
        </w:rPr>
      </w:pPr>
      <w:r>
        <w:rPr>
          <w:rFonts w:ascii="Arial" w:hAnsi="Arial"/>
          <w:b/>
          <w:color w:val="4F81BD" w:themeColor="accent1"/>
          <w:sz w:val="36"/>
        </w:rPr>
        <w:t>Příklad</w:t>
      </w:r>
      <w:r w:rsidR="00E72504" w:rsidRPr="005F38E8">
        <w:rPr>
          <w:rFonts w:ascii="Arial" w:hAnsi="Arial"/>
          <w:b/>
          <w:color w:val="4F81BD" w:themeColor="accent1"/>
          <w:sz w:val="36"/>
        </w:rPr>
        <w:t xml:space="preserve"> vnitřních</w:t>
      </w:r>
      <w:r w:rsidR="00D36273" w:rsidRPr="005F38E8">
        <w:rPr>
          <w:rFonts w:ascii="Arial" w:hAnsi="Arial"/>
          <w:b/>
          <w:color w:val="4F81BD" w:themeColor="accent1"/>
          <w:sz w:val="36"/>
        </w:rPr>
        <w:t xml:space="preserve"> pravidel pro přijímání klientů do sociální služby </w:t>
      </w:r>
      <w:r w:rsidR="00E72504" w:rsidRPr="005F38E8">
        <w:rPr>
          <w:rFonts w:ascii="Arial" w:hAnsi="Arial"/>
          <w:b/>
          <w:color w:val="4F81BD" w:themeColor="accent1"/>
          <w:sz w:val="36"/>
        </w:rPr>
        <w:t>konkrétní organizace</w:t>
      </w:r>
    </w:p>
    <w:p w14:paraId="1DB05ACE" w14:textId="77777777" w:rsidR="00AA7712" w:rsidRPr="00AA7712" w:rsidRDefault="00AA7712" w:rsidP="00AA7712">
      <w:pPr>
        <w:tabs>
          <w:tab w:val="left" w:pos="2656"/>
        </w:tabs>
        <w:jc w:val="center"/>
        <w:rPr>
          <w:rFonts w:ascii="Arial" w:hAnsi="Arial"/>
        </w:rPr>
      </w:pPr>
      <w:r w:rsidRPr="00AA7712">
        <w:rPr>
          <w:rFonts w:ascii="Arial" w:hAnsi="Arial"/>
        </w:rPr>
        <w:t>jako součást</w:t>
      </w:r>
    </w:p>
    <w:p w14:paraId="11984C68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/>
          <w:b/>
          <w:bCs/>
          <w:color w:val="FF0000"/>
        </w:rPr>
      </w:pPr>
    </w:p>
    <w:p w14:paraId="1AB7F4C5" w14:textId="77777777" w:rsidR="00AA7712" w:rsidRPr="00AA7712" w:rsidRDefault="00AA7712" w:rsidP="00AA7712">
      <w:pPr>
        <w:shd w:val="clear" w:color="auto" w:fill="CCCCCC"/>
        <w:suppressAutoHyphens/>
        <w:spacing w:after="0"/>
        <w:jc w:val="both"/>
        <w:rPr>
          <w:rFonts w:ascii="Arial" w:hAnsi="Arial" w:cs="Arial"/>
          <w:sz w:val="14"/>
        </w:rPr>
      </w:pPr>
    </w:p>
    <w:p w14:paraId="1E35EBE1" w14:textId="77777777" w:rsidR="00AA7712" w:rsidRPr="00AA7712" w:rsidRDefault="00AA7712" w:rsidP="00AA7712">
      <w:pPr>
        <w:suppressAutoHyphens/>
        <w:spacing w:after="0"/>
        <w:jc w:val="center"/>
        <w:rPr>
          <w:rFonts w:ascii="Arial" w:hAnsi="Arial" w:cs="Arial"/>
          <w:b/>
          <w:color w:val="C00000"/>
          <w:sz w:val="36"/>
        </w:rPr>
      </w:pPr>
      <w:r w:rsidRPr="00AA7712">
        <w:rPr>
          <w:rFonts w:ascii="Arial" w:hAnsi="Arial" w:cs="Arial"/>
          <w:b/>
          <w:color w:val="C00000"/>
          <w:sz w:val="28"/>
        </w:rPr>
        <w:t xml:space="preserve">KA 3.2: Návrh standardu smluv, manuálu pro uzavírání smluv </w:t>
      </w:r>
      <w:r w:rsidRPr="00AA7712">
        <w:rPr>
          <w:rFonts w:ascii="Arial" w:hAnsi="Arial" w:cs="Arial"/>
          <w:b/>
          <w:color w:val="C00000"/>
          <w:sz w:val="28"/>
        </w:rPr>
        <w:br/>
        <w:t xml:space="preserve">a standard pravidel pro přijímání klientů </w:t>
      </w:r>
    </w:p>
    <w:p w14:paraId="15A6E710" w14:textId="77777777" w:rsidR="00AA7712" w:rsidRPr="00AA7712" w:rsidRDefault="00AA7712" w:rsidP="00AA7712">
      <w:pPr>
        <w:shd w:val="clear" w:color="auto" w:fill="CCCCCC"/>
        <w:suppressAutoHyphens/>
        <w:spacing w:after="0"/>
        <w:jc w:val="both"/>
        <w:rPr>
          <w:rFonts w:ascii="Arial" w:hAnsi="Arial" w:cs="Arial"/>
          <w:sz w:val="14"/>
        </w:rPr>
      </w:pPr>
    </w:p>
    <w:p w14:paraId="3EFB1FDD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</w:rPr>
      </w:pPr>
    </w:p>
    <w:p w14:paraId="43022CF6" w14:textId="77777777" w:rsidR="00AA7712" w:rsidRPr="00AA7712" w:rsidRDefault="00AA7712" w:rsidP="00D36273">
      <w:pPr>
        <w:suppressAutoHyphens/>
        <w:spacing w:after="0"/>
        <w:jc w:val="center"/>
        <w:rPr>
          <w:rFonts w:ascii="Arial" w:hAnsi="Arial" w:cs="Arial"/>
          <w:b/>
          <w:sz w:val="28"/>
          <w:szCs w:val="34"/>
        </w:rPr>
      </w:pPr>
      <w:r w:rsidRPr="00AA7712">
        <w:rPr>
          <w:rFonts w:ascii="Arial" w:hAnsi="Arial" w:cs="Arial"/>
          <w:b/>
          <w:sz w:val="28"/>
          <w:szCs w:val="34"/>
        </w:rPr>
        <w:t>Optimalizace sítě pobytových</w:t>
      </w:r>
    </w:p>
    <w:p w14:paraId="4583C4BD" w14:textId="77777777" w:rsidR="00AA7712" w:rsidRPr="00AA7712" w:rsidRDefault="00AA7712" w:rsidP="00AA7712">
      <w:pPr>
        <w:suppressAutoHyphens/>
        <w:spacing w:after="0"/>
        <w:jc w:val="center"/>
        <w:rPr>
          <w:rFonts w:ascii="Arial" w:hAnsi="Arial" w:cs="Arial"/>
        </w:rPr>
      </w:pPr>
      <w:r w:rsidRPr="00AA7712">
        <w:rPr>
          <w:rFonts w:ascii="Arial" w:hAnsi="Arial" w:cs="Arial"/>
          <w:b/>
          <w:sz w:val="28"/>
          <w:szCs w:val="34"/>
        </w:rPr>
        <w:t>sociálních služeb v Kraji Vysočina</w:t>
      </w:r>
      <w:r w:rsidRPr="00AA7712">
        <w:rPr>
          <w:rFonts w:ascii="Arial" w:hAnsi="Arial" w:cs="Arial"/>
          <w:b/>
          <w:sz w:val="32"/>
        </w:rPr>
        <w:br/>
      </w:r>
      <w:r w:rsidRPr="00AA7712">
        <w:rPr>
          <w:rFonts w:ascii="Arial" w:hAnsi="Arial" w:cs="Arial"/>
          <w:sz w:val="20"/>
        </w:rPr>
        <w:t xml:space="preserve">Projekt je kofinancován z Operačního programu Zaměstnanost (OPZ), </w:t>
      </w:r>
      <w:r w:rsidRPr="00AA7712">
        <w:rPr>
          <w:rFonts w:ascii="Arial" w:hAnsi="Arial" w:cs="Arial"/>
          <w:sz w:val="20"/>
        </w:rPr>
        <w:br/>
        <w:t xml:space="preserve">reg. č. CZ.03.2.63/0.0/0.0/15_007/0006477 </w:t>
      </w:r>
    </w:p>
    <w:p w14:paraId="6B1F6BA9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2F722CE7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4A317328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661BAC2E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4EA95B11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</w:p>
    <w:p w14:paraId="52178CC4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bCs/>
          <w:szCs w:val="28"/>
        </w:rPr>
      </w:pPr>
      <w:r w:rsidRPr="00AA7712">
        <w:rPr>
          <w:rFonts w:ascii="Arial" w:hAnsi="Arial" w:cs="Arial"/>
          <w:b/>
          <w:bCs/>
          <w:szCs w:val="28"/>
        </w:rPr>
        <w:t>Objednatel:</w:t>
      </w:r>
    </w:p>
    <w:p w14:paraId="6C802320" w14:textId="77777777" w:rsidR="00AA7712" w:rsidRPr="00AA7712" w:rsidRDefault="00AA7712" w:rsidP="00AA77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AA7712">
        <w:rPr>
          <w:rFonts w:ascii="Arial" w:eastAsia="Times New Roman" w:hAnsi="Arial" w:cs="Arial"/>
          <w:bCs/>
          <w:sz w:val="24"/>
          <w:szCs w:val="28"/>
          <w:lang w:eastAsia="ar-SA"/>
        </w:rPr>
        <w:t>Kraj Vysočina</w:t>
      </w:r>
    </w:p>
    <w:p w14:paraId="0AD0805C" w14:textId="77777777" w:rsidR="00AA7712" w:rsidRPr="00AA7712" w:rsidRDefault="00AA7712" w:rsidP="00AA771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ar-SA"/>
        </w:rPr>
      </w:pPr>
      <w:r w:rsidRPr="00AA7712">
        <w:rPr>
          <w:rFonts w:ascii="Arial" w:eastAsia="Times New Roman" w:hAnsi="Arial" w:cs="Arial"/>
          <w:bCs/>
          <w:sz w:val="24"/>
          <w:szCs w:val="28"/>
          <w:lang w:eastAsia="ar-SA"/>
        </w:rPr>
        <w:t>Žižkova 57</w:t>
      </w:r>
    </w:p>
    <w:p w14:paraId="7BD8F51A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/>
          <w:lang w:eastAsia="ar-SA"/>
        </w:rPr>
      </w:pPr>
      <w:r w:rsidRPr="00AA7712">
        <w:rPr>
          <w:rFonts w:ascii="Arial" w:hAnsi="Arial"/>
          <w:lang w:eastAsia="ar-SA"/>
        </w:rPr>
        <w:t>587 33 Jihlava</w:t>
      </w:r>
    </w:p>
    <w:p w14:paraId="4D3FE2AD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sz w:val="28"/>
          <w:szCs w:val="32"/>
          <w:u w:val="single"/>
        </w:rPr>
      </w:pPr>
    </w:p>
    <w:p w14:paraId="26E7E6FC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sz w:val="28"/>
          <w:szCs w:val="32"/>
          <w:u w:val="single"/>
        </w:rPr>
      </w:pPr>
    </w:p>
    <w:p w14:paraId="299506BF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b/>
          <w:szCs w:val="28"/>
        </w:rPr>
      </w:pPr>
      <w:r w:rsidRPr="00AA7712">
        <w:rPr>
          <w:rFonts w:ascii="Arial" w:hAnsi="Arial" w:cs="Arial"/>
          <w:b/>
          <w:szCs w:val="28"/>
        </w:rPr>
        <w:t>Vypracoval:</w:t>
      </w:r>
    </w:p>
    <w:p w14:paraId="5530A5E0" w14:textId="77777777" w:rsidR="00AA7712" w:rsidRPr="00AA7712" w:rsidRDefault="00917467" w:rsidP="00AA7712">
      <w:pPr>
        <w:suppressAutoHyphens/>
        <w:spacing w:after="0"/>
        <w:jc w:val="both"/>
        <w:rPr>
          <w:rFonts w:ascii="Arial" w:hAnsi="Arial" w:cs="Arial"/>
          <w:szCs w:val="28"/>
        </w:rPr>
      </w:pPr>
      <w:r w:rsidRPr="00AA7712">
        <w:rPr>
          <w:rFonts w:ascii="Arial" w:hAnsi="Arial"/>
          <w:noProof/>
          <w:szCs w:val="28"/>
          <w:lang w:eastAsia="cs-CZ"/>
        </w:rPr>
        <w:drawing>
          <wp:anchor distT="0" distB="0" distL="114300" distR="114300" simplePos="0" relativeHeight="251668992" behindDoc="1" locked="0" layoutInCell="1" allowOverlap="1" wp14:anchorId="0034ACEB" wp14:editId="7FDA6785">
            <wp:simplePos x="0" y="0"/>
            <wp:positionH relativeFrom="margin">
              <wp:posOffset>3615055</wp:posOffset>
            </wp:positionH>
            <wp:positionV relativeFrom="paragraph">
              <wp:posOffset>63654</wp:posOffset>
            </wp:positionV>
            <wp:extent cx="466725" cy="462798"/>
            <wp:effectExtent l="0" t="0" r="0" b="0"/>
            <wp:wrapNone/>
            <wp:docPr id="32" name="obrázek 4" descr="C:\Users\Eva Jakubcová\AppData\Local\Microsoft\Windows\Temporary Internet Files\Content.Word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Eva Jakubcová\AppData\Local\Microsoft\Windows\Temporary Internet Files\Content.Word\Logo_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712" w:rsidRPr="00AA7712">
        <w:rPr>
          <w:rFonts w:ascii="Arial" w:hAnsi="Arial" w:cs="Arial"/>
          <w:szCs w:val="28"/>
        </w:rPr>
        <w:t>AUGUR Consulting s.r.o.</w:t>
      </w:r>
    </w:p>
    <w:p w14:paraId="46587012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szCs w:val="28"/>
        </w:rPr>
      </w:pPr>
      <w:r w:rsidRPr="00AA7712">
        <w:rPr>
          <w:rFonts w:ascii="Arial" w:hAnsi="Arial" w:cs="Arial"/>
          <w:szCs w:val="28"/>
        </w:rPr>
        <w:t>Vinařská 5/A1</w:t>
      </w:r>
    </w:p>
    <w:p w14:paraId="49D03961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szCs w:val="28"/>
        </w:rPr>
      </w:pPr>
      <w:r w:rsidRPr="00AA7712">
        <w:rPr>
          <w:rFonts w:ascii="Arial" w:hAnsi="Arial" w:cs="Arial"/>
          <w:szCs w:val="28"/>
        </w:rPr>
        <w:t>603 00 Brno</w:t>
      </w:r>
    </w:p>
    <w:p w14:paraId="54362C15" w14:textId="77777777" w:rsidR="00AA7712" w:rsidRPr="00AA7712" w:rsidRDefault="00AA7712" w:rsidP="00AA7712">
      <w:pPr>
        <w:suppressAutoHyphens/>
        <w:spacing w:after="0"/>
        <w:jc w:val="both"/>
        <w:rPr>
          <w:rFonts w:ascii="Arial" w:hAnsi="Arial" w:cs="Arial"/>
          <w:szCs w:val="28"/>
        </w:rPr>
      </w:pPr>
    </w:p>
    <w:p w14:paraId="3D460668" w14:textId="77777777" w:rsidR="00AA7712" w:rsidRPr="00AA7712" w:rsidRDefault="00E72504" w:rsidP="00AA7712">
      <w:pPr>
        <w:suppressAutoHyphens/>
        <w:spacing w:after="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</w:p>
    <w:p w14:paraId="4270A962" w14:textId="77777777" w:rsidR="00AA7712" w:rsidRPr="00AA7712" w:rsidRDefault="00AA7712" w:rsidP="00AA7712">
      <w:pPr>
        <w:tabs>
          <w:tab w:val="left" w:pos="5520"/>
        </w:tabs>
        <w:suppressAutoHyphens/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p w14:paraId="771EFA20" w14:textId="77777777" w:rsidR="00AA7712" w:rsidRPr="00AA7712" w:rsidRDefault="00AA7712" w:rsidP="00AA7712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7A6EA28B" w14:textId="77777777" w:rsidR="00AA7712" w:rsidRDefault="00AA7712" w:rsidP="00AA7712">
      <w:pPr>
        <w:suppressAutoHyphens/>
        <w:spacing w:after="0"/>
        <w:jc w:val="right"/>
        <w:rPr>
          <w:rFonts w:ascii="Arial" w:hAnsi="Arial" w:cs="Arial"/>
          <w:szCs w:val="28"/>
        </w:rPr>
      </w:pPr>
    </w:p>
    <w:p w14:paraId="015EB7B2" w14:textId="5C79737E" w:rsidR="00AA7712" w:rsidRPr="00AA7712" w:rsidRDefault="00AA7712" w:rsidP="00AC13B2">
      <w:pPr>
        <w:suppressAutoHyphens/>
        <w:spacing w:after="0"/>
        <w:jc w:val="right"/>
        <w:rPr>
          <w:rFonts w:ascii="Arial" w:hAnsi="Arial" w:cs="Arial"/>
          <w:szCs w:val="28"/>
        </w:rPr>
        <w:sectPr w:rsidR="00AA7712" w:rsidRPr="00AA7712" w:rsidSect="003959A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315" w:gutter="0"/>
          <w:cols w:space="708"/>
          <w:titlePg/>
          <w:docGrid w:linePitch="360"/>
        </w:sectPr>
      </w:pPr>
      <w:r w:rsidRPr="00AA7712">
        <w:rPr>
          <w:rFonts w:ascii="Arial" w:hAnsi="Arial" w:cs="Arial"/>
          <w:szCs w:val="28"/>
        </w:rPr>
        <w:t xml:space="preserve">V Brně dne </w:t>
      </w:r>
      <w:r w:rsidR="00F137D9">
        <w:rPr>
          <w:rFonts w:ascii="Arial" w:hAnsi="Arial" w:cs="Arial"/>
          <w:szCs w:val="28"/>
        </w:rPr>
        <w:t>2</w:t>
      </w:r>
      <w:r w:rsidR="000D282D">
        <w:rPr>
          <w:rFonts w:ascii="Arial" w:hAnsi="Arial" w:cs="Arial"/>
          <w:szCs w:val="28"/>
        </w:rPr>
        <w:t>8</w:t>
      </w:r>
      <w:r w:rsidRPr="00AA7712">
        <w:rPr>
          <w:rFonts w:ascii="Arial" w:hAnsi="Arial" w:cs="Arial"/>
          <w:szCs w:val="28"/>
        </w:rPr>
        <w:t xml:space="preserve">. </w:t>
      </w:r>
      <w:r w:rsidR="000D282D">
        <w:rPr>
          <w:rFonts w:ascii="Arial" w:hAnsi="Arial" w:cs="Arial"/>
          <w:szCs w:val="28"/>
        </w:rPr>
        <w:t>4</w:t>
      </w:r>
      <w:r w:rsidR="007C4CF0">
        <w:rPr>
          <w:rFonts w:ascii="Arial" w:hAnsi="Arial" w:cs="Arial"/>
          <w:szCs w:val="28"/>
        </w:rPr>
        <w:t>. 20</w:t>
      </w:r>
      <w:r w:rsidR="00A908AE">
        <w:rPr>
          <w:rFonts w:ascii="Arial" w:hAnsi="Arial" w:cs="Arial"/>
          <w:szCs w:val="28"/>
        </w:rPr>
        <w:t>21</w:t>
      </w:r>
    </w:p>
    <w:p w14:paraId="29B9CB42" w14:textId="77777777" w:rsidR="00E72504" w:rsidRPr="00463F95" w:rsidRDefault="00D62AE5" w:rsidP="00E83D9D">
      <w:pPr>
        <w:tabs>
          <w:tab w:val="left" w:pos="2656"/>
        </w:tabs>
        <w:spacing w:before="120" w:after="0"/>
        <w:jc w:val="center"/>
        <w:rPr>
          <w:rFonts w:ascii="Arial" w:hAnsi="Arial"/>
          <w:b/>
          <w:sz w:val="28"/>
        </w:rPr>
      </w:pPr>
      <w:r w:rsidRPr="00D62AE5">
        <w:rPr>
          <w:rFonts w:ascii="Arial" w:hAnsi="Arial"/>
          <w:b/>
          <w:sz w:val="28"/>
        </w:rPr>
        <w:lastRenderedPageBreak/>
        <w:t xml:space="preserve">PŘÍKLAD </w:t>
      </w:r>
      <w:r w:rsidRPr="00463F95">
        <w:rPr>
          <w:rFonts w:ascii="Arial" w:hAnsi="Arial"/>
          <w:b/>
          <w:sz w:val="28"/>
        </w:rPr>
        <w:t>VNITŘNÍCH PRAVIDEL PRO PŘIJÍMÁNÍ KLIENTŮ DO SOCIÁLNÍ SLUŽBY KONKRÉTNÍ ORGANIZACE</w:t>
      </w:r>
    </w:p>
    <w:p w14:paraId="57B7612B" w14:textId="77777777" w:rsidR="0027457F" w:rsidRPr="00463F95" w:rsidRDefault="0027457F" w:rsidP="00D62AE5">
      <w:pPr>
        <w:spacing w:before="120" w:after="0"/>
        <w:rPr>
          <w:rFonts w:ascii="Arial" w:eastAsia="Calibri" w:hAnsi="Arial" w:cs="Arial"/>
          <w:b/>
        </w:rPr>
      </w:pPr>
    </w:p>
    <w:p w14:paraId="31178AD2" w14:textId="77777777" w:rsidR="00685A43" w:rsidRPr="00890E47" w:rsidRDefault="00E82441" w:rsidP="00887FB9">
      <w:pPr>
        <w:pStyle w:val="Odstavecseseznamem"/>
        <w:numPr>
          <w:ilvl w:val="0"/>
          <w:numId w:val="5"/>
        </w:numPr>
        <w:spacing w:before="120" w:after="0"/>
        <w:ind w:left="426" w:hanging="426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Obecná ustanovení</w:t>
      </w:r>
    </w:p>
    <w:p w14:paraId="6F357480" w14:textId="6915FB3E" w:rsidR="00E82441" w:rsidRDefault="000C1CC9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 w:rsidRPr="00904479">
        <w:rPr>
          <w:rFonts w:ascii="Arial" w:hAnsi="Arial" w:cs="Arial"/>
          <w:bCs/>
        </w:rPr>
        <w:t xml:space="preserve">Sociální služba </w:t>
      </w:r>
      <w:r w:rsidR="00C00804" w:rsidRPr="00CA6F80">
        <w:rPr>
          <w:rFonts w:ascii="Arial" w:hAnsi="Arial" w:cs="Arial"/>
          <w:bCs/>
          <w:shd w:val="clear" w:color="auto" w:fill="BFBFBF" w:themeFill="background1" w:themeFillShade="BF"/>
        </w:rPr>
        <w:t>……</w:t>
      </w:r>
      <w:r w:rsidR="00C0421B">
        <w:rPr>
          <w:rFonts w:ascii="Arial" w:hAnsi="Arial" w:cs="Arial"/>
          <w:bCs/>
          <w:shd w:val="clear" w:color="auto" w:fill="BFBFBF" w:themeFill="background1" w:themeFillShade="BF"/>
        </w:rPr>
        <w:t>…………</w:t>
      </w:r>
      <w:r w:rsidR="00C00804" w:rsidRPr="00CA6F80">
        <w:rPr>
          <w:rFonts w:ascii="Arial" w:hAnsi="Arial" w:cs="Arial"/>
          <w:bCs/>
          <w:shd w:val="clear" w:color="auto" w:fill="BFBFBF" w:themeFill="background1" w:themeFillShade="BF"/>
        </w:rPr>
        <w:t>…….</w:t>
      </w:r>
      <w:r w:rsidR="00E82441" w:rsidRPr="00CA6F80">
        <w:rPr>
          <w:rFonts w:ascii="Arial" w:hAnsi="Arial" w:cs="Arial"/>
          <w:bCs/>
          <w:shd w:val="clear" w:color="auto" w:fill="FFFFFF" w:themeFill="background1"/>
        </w:rPr>
        <w:t xml:space="preserve"> </w:t>
      </w:r>
      <w:r w:rsidRPr="00CA6F80">
        <w:rPr>
          <w:rFonts w:ascii="Arial" w:hAnsi="Arial" w:cs="Arial"/>
          <w:bCs/>
          <w:shd w:val="clear" w:color="auto" w:fill="FFFFFF" w:themeFill="background1"/>
        </w:rPr>
        <w:t>je</w:t>
      </w:r>
      <w:r w:rsidRPr="00904479">
        <w:rPr>
          <w:rFonts w:ascii="Arial" w:hAnsi="Arial" w:cs="Arial"/>
          <w:bCs/>
        </w:rPr>
        <w:t xml:space="preserve"> poskytována v souladu se </w:t>
      </w:r>
      <w:r w:rsidRPr="00904479">
        <w:rPr>
          <w:rFonts w:ascii="Arial" w:hAnsi="Arial" w:cs="Arial"/>
        </w:rPr>
        <w:t xml:space="preserve">zákonem č. 108/2006 Sb. o sociálních službách ve znění pozdějších předpisů a vyhláškou MPSV č. 505/2006 Sb., kterou se provádějí některá ustanovení zákona o sociálních službách ve znění pozdějších předpisů. </w:t>
      </w:r>
    </w:p>
    <w:p w14:paraId="70C34703" w14:textId="77777777" w:rsidR="00CC30EF" w:rsidRPr="002A4D36" w:rsidRDefault="00E82441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sociální službě jsou k dispozici mj.</w:t>
      </w:r>
      <w:r w:rsidR="0027457F">
        <w:rPr>
          <w:rFonts w:ascii="Arial" w:hAnsi="Arial" w:cs="Arial"/>
        </w:rPr>
        <w:t xml:space="preserve"> na webových stránkách organizace </w:t>
      </w:r>
      <w:r w:rsidR="0027457F" w:rsidRPr="0027457F">
        <w:rPr>
          <w:rFonts w:ascii="Arial" w:hAnsi="Arial" w:cs="Arial"/>
          <w:highlight w:val="lightGray"/>
        </w:rPr>
        <w:t>…………………………….</w:t>
      </w:r>
      <w:r w:rsidR="0027457F">
        <w:rPr>
          <w:rFonts w:ascii="Arial" w:hAnsi="Arial" w:cs="Arial"/>
        </w:rPr>
        <w:t xml:space="preserve">.  </w:t>
      </w:r>
    </w:p>
    <w:p w14:paraId="0E882951" w14:textId="77777777" w:rsidR="005E03CD" w:rsidRPr="005E03CD" w:rsidRDefault="005E03CD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 w:rsidRPr="005E03CD">
        <w:rPr>
          <w:rFonts w:ascii="Arial" w:hAnsi="Arial" w:cs="Arial"/>
        </w:rPr>
        <w:t xml:space="preserve">K poskytování základních informací o </w:t>
      </w:r>
      <w:r w:rsidR="009D5230">
        <w:rPr>
          <w:rFonts w:ascii="Arial" w:hAnsi="Arial" w:cs="Arial"/>
        </w:rPr>
        <w:t>poskytovateli</w:t>
      </w:r>
      <w:r w:rsidRPr="005E03CD">
        <w:rPr>
          <w:rFonts w:ascii="Arial" w:hAnsi="Arial" w:cs="Arial"/>
        </w:rPr>
        <w:t xml:space="preserve"> a o poskytovaných službách jsou oprávněni všichni zaměstnanci </w:t>
      </w:r>
      <w:r w:rsidR="009D5230">
        <w:rPr>
          <w:rFonts w:ascii="Arial" w:hAnsi="Arial" w:cs="Arial"/>
        </w:rPr>
        <w:t>organizace</w:t>
      </w:r>
      <w:r w:rsidRPr="005E03CD">
        <w:rPr>
          <w:rFonts w:ascii="Arial" w:hAnsi="Arial" w:cs="Arial"/>
        </w:rPr>
        <w:t xml:space="preserve">. Základní informace, které mohou sdělovat všichni zaměstnanci </w:t>
      </w:r>
      <w:r w:rsidR="0054252C">
        <w:rPr>
          <w:rFonts w:ascii="Arial" w:hAnsi="Arial" w:cs="Arial"/>
        </w:rPr>
        <w:t>organizace</w:t>
      </w:r>
      <w:r w:rsidRPr="005E03CD">
        <w:rPr>
          <w:rFonts w:ascii="Arial" w:hAnsi="Arial" w:cs="Arial"/>
        </w:rPr>
        <w:t>:</w:t>
      </w:r>
      <w:r w:rsidR="00023F3E">
        <w:rPr>
          <w:rFonts w:ascii="Arial" w:hAnsi="Arial" w:cs="Arial"/>
        </w:rPr>
        <w:t xml:space="preserve"> </w:t>
      </w:r>
    </w:p>
    <w:p w14:paraId="18A5B935" w14:textId="77777777" w:rsidR="005E03CD" w:rsidRPr="002A4D36" w:rsidRDefault="00D145A1" w:rsidP="00887FB9">
      <w:pPr>
        <w:pStyle w:val="Odstavecseseznamem"/>
        <w:numPr>
          <w:ilvl w:val="0"/>
          <w:numId w:val="9"/>
        </w:numPr>
        <w:tabs>
          <w:tab w:val="num" w:pos="709"/>
        </w:tabs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>n</w:t>
      </w:r>
      <w:r w:rsidR="005E03CD" w:rsidRPr="002A4D36">
        <w:rPr>
          <w:rFonts w:ascii="Arial" w:hAnsi="Arial" w:cs="Arial"/>
        </w:rPr>
        <w:t>ázev</w:t>
      </w:r>
      <w:r w:rsidRPr="002A4D36">
        <w:rPr>
          <w:rFonts w:ascii="Arial" w:hAnsi="Arial" w:cs="Arial"/>
        </w:rPr>
        <w:t xml:space="preserve"> organizace</w:t>
      </w:r>
      <w:r w:rsidR="005E03CD" w:rsidRPr="002A4D36">
        <w:rPr>
          <w:rFonts w:ascii="Arial" w:hAnsi="Arial" w:cs="Arial"/>
        </w:rPr>
        <w:t>, adresa, telefon</w:t>
      </w:r>
      <w:r w:rsidR="00D22989" w:rsidRPr="002A4D36">
        <w:rPr>
          <w:rFonts w:ascii="Arial" w:hAnsi="Arial" w:cs="Arial"/>
        </w:rPr>
        <w:t>,</w:t>
      </w:r>
    </w:p>
    <w:p w14:paraId="28BEE33F" w14:textId="77777777" w:rsidR="005E03CD" w:rsidRPr="002A4D36" w:rsidRDefault="00023F3E" w:rsidP="00887FB9">
      <w:pPr>
        <w:pStyle w:val="Odstavecseseznamem"/>
        <w:numPr>
          <w:ilvl w:val="0"/>
          <w:numId w:val="9"/>
        </w:numPr>
        <w:tabs>
          <w:tab w:val="num" w:pos="709"/>
        </w:tabs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>zřizovatel</w:t>
      </w:r>
      <w:r w:rsidR="005E03CD" w:rsidRPr="002A4D36">
        <w:rPr>
          <w:rFonts w:ascii="Arial" w:hAnsi="Arial" w:cs="Arial"/>
        </w:rPr>
        <w:t xml:space="preserve"> </w:t>
      </w:r>
      <w:r w:rsidR="00D145A1" w:rsidRPr="002A4D36">
        <w:rPr>
          <w:rFonts w:ascii="Arial" w:hAnsi="Arial" w:cs="Arial"/>
        </w:rPr>
        <w:t>organizace</w:t>
      </w:r>
      <w:r w:rsidR="00D22989" w:rsidRPr="002A4D36">
        <w:rPr>
          <w:rFonts w:ascii="Arial" w:hAnsi="Arial" w:cs="Arial"/>
        </w:rPr>
        <w:t>,</w:t>
      </w:r>
    </w:p>
    <w:p w14:paraId="3E20BC2E" w14:textId="77777777" w:rsidR="005E03CD" w:rsidRPr="002A4D36" w:rsidRDefault="00D22989" w:rsidP="00887FB9">
      <w:pPr>
        <w:pStyle w:val="Odstavecseseznamem"/>
        <w:numPr>
          <w:ilvl w:val="0"/>
          <w:numId w:val="9"/>
        </w:numPr>
        <w:tabs>
          <w:tab w:val="num" w:pos="709"/>
        </w:tabs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>poskytované služby,</w:t>
      </w:r>
    </w:p>
    <w:p w14:paraId="08E017D1" w14:textId="77777777" w:rsidR="005E03CD" w:rsidRPr="002A4D36" w:rsidRDefault="005E03CD" w:rsidP="00887FB9">
      <w:pPr>
        <w:pStyle w:val="Odstavecseseznamem"/>
        <w:numPr>
          <w:ilvl w:val="0"/>
          <w:numId w:val="9"/>
        </w:numPr>
        <w:tabs>
          <w:tab w:val="num" w:pos="709"/>
        </w:tabs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>cílové skupiny</w:t>
      </w:r>
      <w:r w:rsidR="00D22989" w:rsidRPr="002A4D36">
        <w:rPr>
          <w:rFonts w:ascii="Arial" w:hAnsi="Arial" w:cs="Arial"/>
        </w:rPr>
        <w:t>,</w:t>
      </w:r>
    </w:p>
    <w:p w14:paraId="17FE5E02" w14:textId="77777777" w:rsidR="005E03CD" w:rsidRPr="002A4D36" w:rsidRDefault="005E03CD" w:rsidP="00887FB9">
      <w:pPr>
        <w:pStyle w:val="Odstavecseseznamem"/>
        <w:numPr>
          <w:ilvl w:val="0"/>
          <w:numId w:val="9"/>
        </w:numPr>
        <w:tabs>
          <w:tab w:val="num" w:pos="709"/>
        </w:tabs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 xml:space="preserve">kapacita </w:t>
      </w:r>
      <w:r w:rsidR="00D145A1" w:rsidRPr="002A4D36">
        <w:rPr>
          <w:rFonts w:ascii="Arial" w:hAnsi="Arial" w:cs="Arial"/>
        </w:rPr>
        <w:t>organizace</w:t>
      </w:r>
      <w:r w:rsidR="00D22989" w:rsidRPr="002A4D36">
        <w:rPr>
          <w:rFonts w:ascii="Arial" w:hAnsi="Arial" w:cs="Arial"/>
        </w:rPr>
        <w:t>,</w:t>
      </w:r>
    </w:p>
    <w:p w14:paraId="1469253B" w14:textId="77777777" w:rsidR="007052B4" w:rsidRPr="002A4D36" w:rsidRDefault="007052B4" w:rsidP="00887FB9">
      <w:pPr>
        <w:pStyle w:val="Odstavecseseznamem"/>
        <w:numPr>
          <w:ilvl w:val="0"/>
          <w:numId w:val="9"/>
        </w:numPr>
        <w:tabs>
          <w:tab w:val="num" w:pos="709"/>
        </w:tabs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 xml:space="preserve">odkaz na další veřejné informační zdroje, např. webové stránky Kraje Vysočina, webové stránky </w:t>
      </w:r>
      <w:r w:rsidR="00BE6812" w:rsidRPr="002A4D36">
        <w:rPr>
          <w:rFonts w:ascii="Arial" w:hAnsi="Arial" w:cs="Arial"/>
        </w:rPr>
        <w:t>organizace</w:t>
      </w:r>
      <w:r w:rsidRPr="002A4D36">
        <w:rPr>
          <w:rFonts w:ascii="Arial" w:hAnsi="Arial" w:cs="Arial"/>
        </w:rPr>
        <w:t xml:space="preserve">, </w:t>
      </w:r>
      <w:r w:rsidR="00BE6812" w:rsidRPr="002A4D36">
        <w:rPr>
          <w:rFonts w:ascii="Arial" w:hAnsi="Arial" w:cs="Arial"/>
        </w:rPr>
        <w:t>leták apod.</w:t>
      </w:r>
    </w:p>
    <w:p w14:paraId="20C60C3F" w14:textId="77777777" w:rsidR="005E03CD" w:rsidRPr="002A4D36" w:rsidRDefault="005E03CD" w:rsidP="00887FB9">
      <w:pPr>
        <w:pStyle w:val="Odstavecseseznamem"/>
        <w:numPr>
          <w:ilvl w:val="0"/>
          <w:numId w:val="9"/>
        </w:numPr>
        <w:tabs>
          <w:tab w:val="num" w:pos="709"/>
        </w:tabs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 xml:space="preserve">kontakt na </w:t>
      </w:r>
      <w:r w:rsidR="007C4CF0" w:rsidRPr="002A4D36">
        <w:rPr>
          <w:rFonts w:ascii="Arial" w:hAnsi="Arial" w:cs="Arial"/>
        </w:rPr>
        <w:t>pracovníky pověřené jednáním se zájemcem</w:t>
      </w:r>
      <w:r w:rsidR="00E82441">
        <w:rPr>
          <w:rFonts w:ascii="Arial" w:hAnsi="Arial" w:cs="Arial"/>
        </w:rPr>
        <w:t xml:space="preserve"> o zařazení do služby.</w:t>
      </w:r>
      <w:r w:rsidR="00D22989" w:rsidRPr="002A4D36">
        <w:rPr>
          <w:rFonts w:ascii="Arial" w:hAnsi="Arial" w:cs="Arial"/>
        </w:rPr>
        <w:t xml:space="preserve"> </w:t>
      </w:r>
    </w:p>
    <w:p w14:paraId="68D08F1F" w14:textId="307DFE72" w:rsidR="007052B4" w:rsidRPr="003D4C7F" w:rsidRDefault="005F02D1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jednání se zájemcem o zařazení do služby</w:t>
      </w:r>
      <w:r w:rsidRPr="003D4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7052B4" w:rsidRPr="003D4C7F">
        <w:rPr>
          <w:rFonts w:ascii="Arial" w:hAnsi="Arial" w:cs="Arial"/>
        </w:rPr>
        <w:t xml:space="preserve">e </w:t>
      </w:r>
      <w:r w:rsidR="002A4D36">
        <w:rPr>
          <w:rFonts w:ascii="Arial" w:hAnsi="Arial" w:cs="Arial"/>
        </w:rPr>
        <w:t>zájemci poskytn</w:t>
      </w:r>
      <w:r w:rsidR="007052B4" w:rsidRPr="003D4C7F">
        <w:rPr>
          <w:rFonts w:ascii="Arial" w:hAnsi="Arial" w:cs="Arial"/>
        </w:rPr>
        <w:t>ut</w:t>
      </w:r>
      <w:r w:rsidR="002A4D36">
        <w:rPr>
          <w:rFonts w:ascii="Arial" w:hAnsi="Arial" w:cs="Arial"/>
        </w:rPr>
        <w:t>o</w:t>
      </w:r>
      <w:r w:rsidR="007052B4" w:rsidRPr="003D4C7F">
        <w:rPr>
          <w:rFonts w:ascii="Arial" w:hAnsi="Arial" w:cs="Arial"/>
        </w:rPr>
        <w:t xml:space="preserve"> základní sociální poradenství (§ 37 odst. 2 dle zákona č. 108/2006</w:t>
      </w:r>
      <w:r w:rsidR="00E92E4C">
        <w:rPr>
          <w:rFonts w:ascii="Arial" w:hAnsi="Arial" w:cs="Arial"/>
        </w:rPr>
        <w:t xml:space="preserve"> Sb.</w:t>
      </w:r>
      <w:r w:rsidR="007052B4" w:rsidRPr="003D4C7F">
        <w:rPr>
          <w:rFonts w:ascii="Arial" w:hAnsi="Arial" w:cs="Arial"/>
        </w:rPr>
        <w:t>) o možnostech řešení nepříznivé sociální situace nebo jejího předcházení.</w:t>
      </w:r>
    </w:p>
    <w:p w14:paraId="240F87FB" w14:textId="77777777" w:rsidR="002727DC" w:rsidRDefault="005E03CD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 w:rsidRPr="005E03CD">
        <w:rPr>
          <w:rFonts w:ascii="Arial" w:hAnsi="Arial" w:cs="Arial"/>
        </w:rPr>
        <w:t>Pokud zájemce nebo jeho rodinní příslušníci mají zájem o podrobnější informace</w:t>
      </w:r>
      <w:r>
        <w:rPr>
          <w:rFonts w:ascii="Arial" w:hAnsi="Arial" w:cs="Arial"/>
        </w:rPr>
        <w:t>, obrátí se na kompetentní osoby, které stanovuje ředitel organizace</w:t>
      </w:r>
      <w:r w:rsidRPr="005E03CD">
        <w:rPr>
          <w:rFonts w:ascii="Arial" w:hAnsi="Arial" w:cs="Arial"/>
        </w:rPr>
        <w:t>.</w:t>
      </w:r>
    </w:p>
    <w:p w14:paraId="02E07B5C" w14:textId="77777777" w:rsidR="007C4CF0" w:rsidRDefault="007C4CF0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 organizace stanovuje jako pracovníky pověřené jednáním se zájemcem</w:t>
      </w:r>
      <w:r w:rsidR="005F02D1" w:rsidRPr="005F02D1">
        <w:rPr>
          <w:rFonts w:ascii="Arial" w:hAnsi="Arial" w:cs="Arial"/>
        </w:rPr>
        <w:t xml:space="preserve"> </w:t>
      </w:r>
      <w:r w:rsidR="005F02D1">
        <w:rPr>
          <w:rFonts w:ascii="Arial" w:hAnsi="Arial" w:cs="Arial"/>
        </w:rPr>
        <w:t>o zařazení do služby</w:t>
      </w:r>
      <w:r>
        <w:rPr>
          <w:rFonts w:ascii="Arial" w:hAnsi="Arial" w:cs="Arial"/>
        </w:rPr>
        <w:t>:</w:t>
      </w:r>
    </w:p>
    <w:p w14:paraId="78E91D5C" w14:textId="77777777" w:rsidR="007C4CF0" w:rsidRDefault="007C4CF0" w:rsidP="00D62AE5">
      <w:pPr>
        <w:tabs>
          <w:tab w:val="num" w:pos="709"/>
        </w:tabs>
        <w:spacing w:before="120" w:after="0"/>
        <w:ind w:left="709" w:firstLine="425"/>
        <w:jc w:val="both"/>
        <w:rPr>
          <w:rFonts w:ascii="Arial" w:hAnsi="Arial" w:cs="Arial"/>
        </w:rPr>
      </w:pPr>
      <w:r w:rsidRPr="0027457F">
        <w:rPr>
          <w:rFonts w:ascii="Arial" w:hAnsi="Arial" w:cs="Arial"/>
          <w:highlight w:val="lightGray"/>
        </w:rPr>
        <w:t>…………………………….</w:t>
      </w:r>
    </w:p>
    <w:p w14:paraId="22184152" w14:textId="77777777" w:rsidR="007C4CF0" w:rsidRDefault="007C4CF0" w:rsidP="00D62AE5">
      <w:pPr>
        <w:tabs>
          <w:tab w:val="num" w:pos="709"/>
        </w:tabs>
        <w:spacing w:before="120" w:after="0"/>
        <w:ind w:left="709" w:firstLine="425"/>
        <w:jc w:val="both"/>
        <w:rPr>
          <w:rFonts w:ascii="Arial" w:hAnsi="Arial" w:cs="Arial"/>
        </w:rPr>
      </w:pPr>
      <w:r w:rsidRPr="0027457F">
        <w:rPr>
          <w:rFonts w:ascii="Arial" w:hAnsi="Arial" w:cs="Arial"/>
          <w:highlight w:val="lightGray"/>
        </w:rPr>
        <w:t>…………………………….</w:t>
      </w:r>
    </w:p>
    <w:p w14:paraId="573957EC" w14:textId="77777777" w:rsidR="003F1418" w:rsidRDefault="007C4CF0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Pracovníci pověření jednáním se zájemcem</w:t>
      </w:r>
      <w:r w:rsidR="005F02D1">
        <w:rPr>
          <w:rFonts w:ascii="Arial" w:hAnsi="Arial" w:cs="Arial"/>
        </w:rPr>
        <w:t xml:space="preserve"> o zařazení do služby</w:t>
      </w:r>
      <w:r>
        <w:rPr>
          <w:rFonts w:ascii="Arial" w:hAnsi="Arial" w:cs="Arial"/>
        </w:rPr>
        <w:t xml:space="preserve"> </w:t>
      </w:r>
      <w:r w:rsidR="004B609A">
        <w:rPr>
          <w:rFonts w:ascii="Arial" w:hAnsi="Arial" w:cs="Arial"/>
        </w:rPr>
        <w:t xml:space="preserve">aktivně informují zájemce </w:t>
      </w:r>
      <w:r w:rsidR="004B609A" w:rsidRPr="004B609A">
        <w:rPr>
          <w:rFonts w:ascii="Arial" w:hAnsi="Arial" w:cs="Arial"/>
        </w:rPr>
        <w:t xml:space="preserve">o nabízené sociální službě a o všech povinnostech, které </w:t>
      </w:r>
      <w:r w:rsidR="002A4D36">
        <w:rPr>
          <w:rFonts w:ascii="Arial" w:hAnsi="Arial" w:cs="Arial"/>
        </w:rPr>
        <w:t>by pro něj</w:t>
      </w:r>
      <w:r w:rsidR="004B609A" w:rsidRPr="004B609A">
        <w:rPr>
          <w:rFonts w:ascii="Arial" w:hAnsi="Arial" w:cs="Arial"/>
        </w:rPr>
        <w:t xml:space="preserve"> </w:t>
      </w:r>
      <w:r w:rsidR="00A646EC" w:rsidRPr="004B609A">
        <w:rPr>
          <w:rFonts w:ascii="Arial" w:hAnsi="Arial" w:cs="Arial"/>
        </w:rPr>
        <w:t>vyplýva</w:t>
      </w:r>
      <w:r w:rsidR="002A4D36">
        <w:rPr>
          <w:rFonts w:ascii="Arial" w:hAnsi="Arial" w:cs="Arial"/>
        </w:rPr>
        <w:t>ly</w:t>
      </w:r>
      <w:r w:rsidR="00A646EC" w:rsidRPr="004B609A">
        <w:rPr>
          <w:rFonts w:ascii="Arial" w:hAnsi="Arial" w:cs="Arial"/>
        </w:rPr>
        <w:t xml:space="preserve"> </w:t>
      </w:r>
      <w:r w:rsidR="004B609A" w:rsidRPr="004B609A">
        <w:rPr>
          <w:rFonts w:ascii="Arial" w:hAnsi="Arial" w:cs="Arial"/>
        </w:rPr>
        <w:t>ze smlouvy o poskytování služby, včetně podmí</w:t>
      </w:r>
      <w:r w:rsidR="002F5D78">
        <w:rPr>
          <w:rFonts w:ascii="Arial" w:hAnsi="Arial" w:cs="Arial"/>
        </w:rPr>
        <w:t xml:space="preserve">nek, způsobu poskytování služby, </w:t>
      </w:r>
      <w:r w:rsidR="005F02D1">
        <w:rPr>
          <w:rFonts w:ascii="Arial" w:hAnsi="Arial" w:cs="Arial"/>
        </w:rPr>
        <w:t>úhradách apod</w:t>
      </w:r>
      <w:r w:rsidR="004B609A">
        <w:rPr>
          <w:rFonts w:ascii="Arial" w:hAnsi="Arial" w:cs="Arial"/>
        </w:rPr>
        <w:t>.</w:t>
      </w:r>
      <w:r w:rsidR="003F1418" w:rsidRPr="003F1418">
        <w:rPr>
          <w:rFonts w:ascii="Arial" w:hAnsi="Arial" w:cs="Arial"/>
        </w:rPr>
        <w:t xml:space="preserve"> </w:t>
      </w:r>
    </w:p>
    <w:p w14:paraId="4DEEE036" w14:textId="311B87F2" w:rsidR="003F1418" w:rsidRPr="003F1418" w:rsidRDefault="007C4CF0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Pracovníci pověření jednáním se zájemcem </w:t>
      </w:r>
      <w:r w:rsidR="003F1418" w:rsidRPr="003F1418">
        <w:rPr>
          <w:rFonts w:ascii="Arial" w:hAnsi="Arial" w:cs="Arial"/>
        </w:rPr>
        <w:t xml:space="preserve">podávají informace co nejsrozumitelnějším způsobem s ohledem na cílovou skupinu klientů, kterým své služby poskytují. Informace o službě jsou zájemci o </w:t>
      </w:r>
      <w:r w:rsidR="005F02D1">
        <w:rPr>
          <w:rFonts w:ascii="Arial" w:hAnsi="Arial" w:cs="Arial"/>
        </w:rPr>
        <w:t xml:space="preserve">zařazení do </w:t>
      </w:r>
      <w:r w:rsidR="003F1418" w:rsidRPr="003F1418">
        <w:rPr>
          <w:rFonts w:ascii="Arial" w:hAnsi="Arial" w:cs="Arial"/>
        </w:rPr>
        <w:t>služb</w:t>
      </w:r>
      <w:r w:rsidR="005F02D1">
        <w:rPr>
          <w:rFonts w:ascii="Arial" w:hAnsi="Arial" w:cs="Arial"/>
        </w:rPr>
        <w:t>y</w:t>
      </w:r>
      <w:r w:rsidR="003F1418" w:rsidRPr="003F1418">
        <w:rPr>
          <w:rFonts w:ascii="Arial" w:hAnsi="Arial" w:cs="Arial"/>
        </w:rPr>
        <w:t xml:space="preserve"> poskytovány s </w:t>
      </w:r>
      <w:r w:rsidR="003F1418" w:rsidRPr="003F1418">
        <w:rPr>
          <w:rFonts w:ascii="Arial" w:hAnsi="Arial" w:cs="Arial"/>
        </w:rPr>
        <w:lastRenderedPageBreak/>
        <w:t xml:space="preserve">ohledem na jeho situaci a možnosti vnímat a chápat, a to takovým způsobem a v takovém rozsahu, aby zájemce o službu bezpečně rozpoznal, zda služba </w:t>
      </w:r>
      <w:r w:rsidR="00D62E37">
        <w:rPr>
          <w:rFonts w:ascii="Arial" w:hAnsi="Arial" w:cs="Arial"/>
        </w:rPr>
        <w:t>bude naplňovat j</w:t>
      </w:r>
      <w:r w:rsidR="003F1418" w:rsidRPr="003F1418">
        <w:rPr>
          <w:rFonts w:ascii="Arial" w:hAnsi="Arial" w:cs="Arial"/>
        </w:rPr>
        <w:t xml:space="preserve">eho potřeby a mohl se </w:t>
      </w:r>
      <w:r w:rsidR="00E92E4C" w:rsidRPr="003F1418">
        <w:rPr>
          <w:rFonts w:ascii="Arial" w:hAnsi="Arial" w:cs="Arial"/>
        </w:rPr>
        <w:t xml:space="preserve">informovaně </w:t>
      </w:r>
      <w:r w:rsidR="003F1418" w:rsidRPr="003F1418">
        <w:rPr>
          <w:rFonts w:ascii="Arial" w:hAnsi="Arial" w:cs="Arial"/>
        </w:rPr>
        <w:t xml:space="preserve">rozhodnout, zda </w:t>
      </w:r>
      <w:r w:rsidR="00D62E37">
        <w:rPr>
          <w:rFonts w:ascii="Arial" w:hAnsi="Arial" w:cs="Arial"/>
        </w:rPr>
        <w:t>službu</w:t>
      </w:r>
      <w:r w:rsidR="003F1418" w:rsidRPr="003F1418">
        <w:rPr>
          <w:rFonts w:ascii="Arial" w:hAnsi="Arial" w:cs="Arial"/>
        </w:rPr>
        <w:t xml:space="preserve"> využije či nikoli.</w:t>
      </w:r>
    </w:p>
    <w:p w14:paraId="601C4B89" w14:textId="77777777" w:rsidR="003C334D" w:rsidRDefault="00A646EC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Zájemce o sociální službu si</w:t>
      </w:r>
      <w:r w:rsidR="000549D8" w:rsidRPr="003F1418">
        <w:rPr>
          <w:rFonts w:ascii="Arial" w:hAnsi="Arial" w:cs="Arial"/>
        </w:rPr>
        <w:t xml:space="preserve"> </w:t>
      </w:r>
      <w:r w:rsidR="00711827">
        <w:rPr>
          <w:rFonts w:ascii="Arial" w:hAnsi="Arial" w:cs="Arial"/>
        </w:rPr>
        <w:t xml:space="preserve">může </w:t>
      </w:r>
      <w:r w:rsidR="003F1418" w:rsidRPr="003F1418">
        <w:rPr>
          <w:rFonts w:ascii="Arial" w:hAnsi="Arial" w:cs="Arial"/>
        </w:rPr>
        <w:t>sám stanov</w:t>
      </w:r>
      <w:r w:rsidR="00711827">
        <w:rPr>
          <w:rFonts w:ascii="Arial" w:hAnsi="Arial" w:cs="Arial"/>
        </w:rPr>
        <w:t>it</w:t>
      </w:r>
      <w:r w:rsidR="003F1418" w:rsidRPr="003F1418">
        <w:rPr>
          <w:rFonts w:ascii="Arial" w:hAnsi="Arial" w:cs="Arial"/>
        </w:rPr>
        <w:t xml:space="preserve"> cíle, které by sociální služba měla naplňovat. Osobní cíle současně vycházejí z možností a schopností zájemce o službu a sociální a zdravotní diagnóza a z ní plynoucí určitá omezení jsou uplatňována zejména ve fázi, kdy je plánován způsob dosažení stanoveného cíle. Kompetentní osoby poskytovatele podporují zájemce o službu ve formulování osobních cílů.</w:t>
      </w:r>
    </w:p>
    <w:p w14:paraId="388AB165" w14:textId="49424B7B" w:rsidR="00A07302" w:rsidRDefault="003C334D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 w:rsidRPr="003C334D">
        <w:rPr>
          <w:rFonts w:ascii="Arial" w:hAnsi="Arial" w:cs="Arial"/>
        </w:rPr>
        <w:t>Pokud zájemce o</w:t>
      </w:r>
      <w:r w:rsidR="00862640">
        <w:rPr>
          <w:rFonts w:ascii="Arial" w:hAnsi="Arial" w:cs="Arial"/>
        </w:rPr>
        <w:t xml:space="preserve"> sociální</w:t>
      </w:r>
      <w:r w:rsidRPr="003C334D">
        <w:rPr>
          <w:rFonts w:ascii="Arial" w:hAnsi="Arial" w:cs="Arial"/>
        </w:rPr>
        <w:t xml:space="preserve"> službu zastupuje zákonný zástupce, opatrovník nebo jiná osoba (</w:t>
      </w:r>
      <w:r w:rsidR="00FF567C">
        <w:rPr>
          <w:rFonts w:ascii="Arial" w:hAnsi="Arial" w:cs="Arial"/>
        </w:rPr>
        <w:t>např.</w:t>
      </w:r>
      <w:r w:rsidRPr="003C334D">
        <w:rPr>
          <w:rFonts w:ascii="Arial" w:hAnsi="Arial" w:cs="Arial"/>
        </w:rPr>
        <w:t xml:space="preserve"> na základě zmocnění), d</w:t>
      </w:r>
      <w:r w:rsidR="00711827">
        <w:rPr>
          <w:rFonts w:ascii="Arial" w:hAnsi="Arial" w:cs="Arial"/>
        </w:rPr>
        <w:t>ochází k jednání s touto osobou. J</w:t>
      </w:r>
      <w:r w:rsidRPr="003C334D">
        <w:rPr>
          <w:rFonts w:ascii="Arial" w:hAnsi="Arial" w:cs="Arial"/>
        </w:rPr>
        <w:t xml:space="preserve">e však nezbytně nutné i osobní </w:t>
      </w:r>
      <w:r w:rsidR="00862640">
        <w:rPr>
          <w:rFonts w:ascii="Arial" w:hAnsi="Arial" w:cs="Arial"/>
        </w:rPr>
        <w:t>setkání</w:t>
      </w:r>
      <w:r w:rsidRPr="003C334D">
        <w:rPr>
          <w:rFonts w:ascii="Arial" w:hAnsi="Arial" w:cs="Arial"/>
        </w:rPr>
        <w:t xml:space="preserve"> se samotným potenciálním uživatelem. </w:t>
      </w:r>
      <w:r w:rsidR="00862640">
        <w:rPr>
          <w:rFonts w:ascii="Arial" w:hAnsi="Arial" w:cs="Arial"/>
        </w:rPr>
        <w:t>Potencionální uživatel</w:t>
      </w:r>
      <w:r w:rsidRPr="003C334D">
        <w:rPr>
          <w:rFonts w:ascii="Arial" w:hAnsi="Arial" w:cs="Arial"/>
        </w:rPr>
        <w:t xml:space="preserve"> by měl být dostatečně podrobně informován a také poskytovatel by měl některé informace, důležité a nezbytné pro kvalitní poskytování služby, získat právě od </w:t>
      </w:r>
      <w:r w:rsidR="00711827">
        <w:rPr>
          <w:rFonts w:ascii="Arial" w:hAnsi="Arial" w:cs="Arial"/>
        </w:rPr>
        <w:t xml:space="preserve">zájemce o poskytování sociální </w:t>
      </w:r>
      <w:r w:rsidR="005C4A7E">
        <w:rPr>
          <w:rFonts w:ascii="Arial" w:hAnsi="Arial" w:cs="Arial"/>
        </w:rPr>
        <w:t>služby,</w:t>
      </w:r>
      <w:r w:rsidR="005F02D1">
        <w:rPr>
          <w:rFonts w:ascii="Arial" w:hAnsi="Arial" w:cs="Arial"/>
        </w:rPr>
        <w:t xml:space="preserve"> a to na základě sociálního šetření</w:t>
      </w:r>
      <w:r w:rsidR="002F5D78">
        <w:rPr>
          <w:rFonts w:ascii="Arial" w:hAnsi="Arial" w:cs="Arial"/>
        </w:rPr>
        <w:t>.</w:t>
      </w:r>
    </w:p>
    <w:p w14:paraId="3BC43560" w14:textId="39B4D5EC" w:rsidR="00A07302" w:rsidRDefault="007C4CF0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Pracovníci pověření jednáním se zájemcem </w:t>
      </w:r>
      <w:r w:rsidR="002C50DB">
        <w:rPr>
          <w:rFonts w:ascii="Arial" w:hAnsi="Arial" w:cs="Arial"/>
        </w:rPr>
        <w:t>budou</w:t>
      </w:r>
      <w:r w:rsidR="003C334D" w:rsidRPr="00A07302">
        <w:rPr>
          <w:rFonts w:ascii="Arial" w:hAnsi="Arial" w:cs="Arial"/>
        </w:rPr>
        <w:t xml:space="preserve"> vytvářet takové podmínky, které podpoří klienta při rozhodování, a to tím, že informuj</w:t>
      </w:r>
      <w:r w:rsidR="002C50DB">
        <w:rPr>
          <w:rFonts w:ascii="Arial" w:hAnsi="Arial" w:cs="Arial"/>
        </w:rPr>
        <w:t>í</w:t>
      </w:r>
      <w:r w:rsidR="003C334D" w:rsidRPr="00A07302">
        <w:rPr>
          <w:rFonts w:ascii="Arial" w:hAnsi="Arial" w:cs="Arial"/>
        </w:rPr>
        <w:t xml:space="preserve"> uživatele o jeho možnostech a </w:t>
      </w:r>
      <w:r w:rsidR="002C50DB">
        <w:rPr>
          <w:rFonts w:ascii="Arial" w:hAnsi="Arial" w:cs="Arial"/>
        </w:rPr>
        <w:t xml:space="preserve">budou </w:t>
      </w:r>
      <w:r w:rsidR="003C334D" w:rsidRPr="00A07302">
        <w:rPr>
          <w:rFonts w:ascii="Arial" w:hAnsi="Arial" w:cs="Arial"/>
        </w:rPr>
        <w:t>podpor</w:t>
      </w:r>
      <w:r w:rsidR="002C50DB">
        <w:rPr>
          <w:rFonts w:ascii="Arial" w:hAnsi="Arial" w:cs="Arial"/>
        </w:rPr>
        <w:t>ovat</w:t>
      </w:r>
      <w:r w:rsidR="003C334D" w:rsidRPr="00A07302">
        <w:rPr>
          <w:rFonts w:ascii="Arial" w:hAnsi="Arial" w:cs="Arial"/>
        </w:rPr>
        <w:t xml:space="preserve"> uživatele při vyjadřování vlastní vůle. Pokud </w:t>
      </w:r>
      <w:r w:rsidR="00A07302" w:rsidRPr="00A07302">
        <w:rPr>
          <w:rFonts w:ascii="Arial" w:hAnsi="Arial" w:cs="Arial"/>
        </w:rPr>
        <w:t>zájemce o sociální službu</w:t>
      </w:r>
      <w:r w:rsidR="003C334D" w:rsidRPr="00A07302">
        <w:rPr>
          <w:rFonts w:ascii="Arial" w:hAnsi="Arial" w:cs="Arial"/>
        </w:rPr>
        <w:t xml:space="preserve"> nekomunikuje verbálně, lze k zjišťování vůle uživatele použít další zdroje, např. prostředky</w:t>
      </w:r>
      <w:r w:rsidR="00A07302" w:rsidRPr="00A07302">
        <w:rPr>
          <w:rFonts w:ascii="Arial" w:hAnsi="Arial" w:cs="Arial"/>
        </w:rPr>
        <w:t xml:space="preserve"> </w:t>
      </w:r>
      <w:r w:rsidR="003C334D" w:rsidRPr="00A07302">
        <w:rPr>
          <w:rFonts w:ascii="Arial" w:hAnsi="Arial" w:cs="Arial"/>
        </w:rPr>
        <w:t>alternativní a augmentativní komunikace, vlastní pozorování či jednání s osobami, které klienta znají</w:t>
      </w:r>
      <w:r w:rsidR="00A07302" w:rsidRPr="00A07302">
        <w:rPr>
          <w:rFonts w:ascii="Arial" w:hAnsi="Arial" w:cs="Arial"/>
        </w:rPr>
        <w:t xml:space="preserve"> </w:t>
      </w:r>
      <w:r w:rsidR="003C334D" w:rsidRPr="00A07302">
        <w:rPr>
          <w:rFonts w:ascii="Arial" w:hAnsi="Arial" w:cs="Arial"/>
        </w:rPr>
        <w:t>apod.</w:t>
      </w:r>
    </w:p>
    <w:p w14:paraId="71407ADD" w14:textId="77777777" w:rsidR="00A07302" w:rsidRPr="00A07302" w:rsidRDefault="00A07302" w:rsidP="00887FB9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0"/>
        <w:ind w:left="709" w:hanging="709"/>
        <w:jc w:val="both"/>
        <w:rPr>
          <w:rFonts w:ascii="Arial" w:hAnsi="Arial" w:cs="Arial"/>
        </w:rPr>
      </w:pPr>
      <w:r w:rsidRPr="00A07302">
        <w:rPr>
          <w:rFonts w:ascii="Arial" w:hAnsi="Arial" w:cs="Arial"/>
        </w:rPr>
        <w:t xml:space="preserve">Při řešení problémových nebo sporných situací v průběhu jednání a poskytování sociální služby </w:t>
      </w:r>
      <w:r w:rsidR="002C50DB">
        <w:rPr>
          <w:rFonts w:ascii="Arial" w:hAnsi="Arial" w:cs="Arial"/>
        </w:rPr>
        <w:t xml:space="preserve">se bude kompetentní osoba řídit </w:t>
      </w:r>
      <w:r w:rsidRPr="00A07302">
        <w:rPr>
          <w:rFonts w:ascii="Arial" w:hAnsi="Arial" w:cs="Arial"/>
        </w:rPr>
        <w:t>těmito zásadami:</w:t>
      </w:r>
    </w:p>
    <w:p w14:paraId="51B66C11" w14:textId="77777777" w:rsidR="00A07302" w:rsidRPr="002A4D36" w:rsidRDefault="00A07302" w:rsidP="00887FB9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 xml:space="preserve">situaci nelze řešit, aniž by </w:t>
      </w:r>
      <w:r w:rsidR="00DA6FB9" w:rsidRPr="002A4D36">
        <w:rPr>
          <w:rFonts w:ascii="Arial" w:hAnsi="Arial" w:cs="Arial"/>
        </w:rPr>
        <w:t>kompetentní osoba</w:t>
      </w:r>
      <w:r w:rsidR="00D62E37" w:rsidRPr="002A4D36">
        <w:rPr>
          <w:rFonts w:ascii="Arial" w:hAnsi="Arial" w:cs="Arial"/>
        </w:rPr>
        <w:t xml:space="preserve"> </w:t>
      </w:r>
      <w:r w:rsidRPr="002A4D36">
        <w:rPr>
          <w:rFonts w:ascii="Arial" w:hAnsi="Arial" w:cs="Arial"/>
        </w:rPr>
        <w:t>zna</w:t>
      </w:r>
      <w:r w:rsidR="00DA6FB9" w:rsidRPr="002A4D36">
        <w:rPr>
          <w:rFonts w:ascii="Arial" w:hAnsi="Arial" w:cs="Arial"/>
        </w:rPr>
        <w:t>la</w:t>
      </w:r>
      <w:r w:rsidRPr="002A4D36">
        <w:rPr>
          <w:rFonts w:ascii="Arial" w:hAnsi="Arial" w:cs="Arial"/>
        </w:rPr>
        <w:t xml:space="preserve"> vůli </w:t>
      </w:r>
      <w:r w:rsidR="00862640" w:rsidRPr="002A4D36">
        <w:rPr>
          <w:rFonts w:ascii="Arial" w:hAnsi="Arial" w:cs="Arial"/>
        </w:rPr>
        <w:t>zájemce o sociální službu</w:t>
      </w:r>
      <w:r w:rsidRPr="002A4D36">
        <w:rPr>
          <w:rFonts w:ascii="Arial" w:hAnsi="Arial" w:cs="Arial"/>
        </w:rPr>
        <w:t>;</w:t>
      </w:r>
    </w:p>
    <w:p w14:paraId="5E5CA4B6" w14:textId="77777777" w:rsidR="00A07302" w:rsidRPr="002A4D36" w:rsidRDefault="00A07302" w:rsidP="00887FB9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 xml:space="preserve">situaci nelze řešit způsobem, který by popíral vůli zájemce </w:t>
      </w:r>
      <w:r w:rsidR="00D62E37" w:rsidRPr="002A4D36">
        <w:rPr>
          <w:rFonts w:ascii="Arial" w:hAnsi="Arial" w:cs="Arial"/>
        </w:rPr>
        <w:t>o sociální služb</w:t>
      </w:r>
      <w:r w:rsidR="00A4385B" w:rsidRPr="002A4D36">
        <w:rPr>
          <w:rFonts w:ascii="Arial" w:hAnsi="Arial" w:cs="Arial"/>
        </w:rPr>
        <w:t>u</w:t>
      </w:r>
      <w:r w:rsidRPr="002A4D36">
        <w:rPr>
          <w:rFonts w:ascii="Arial" w:hAnsi="Arial" w:cs="Arial"/>
        </w:rPr>
        <w:t>;</w:t>
      </w:r>
    </w:p>
    <w:p w14:paraId="2327C079" w14:textId="77777777" w:rsidR="00A07302" w:rsidRPr="002A4D36" w:rsidRDefault="00A4385B" w:rsidP="00887FB9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2A4D36">
        <w:rPr>
          <w:rFonts w:ascii="Arial" w:hAnsi="Arial" w:cs="Arial"/>
        </w:rPr>
        <w:t xml:space="preserve">zájemce o sociální službu </w:t>
      </w:r>
      <w:r w:rsidR="00A07302" w:rsidRPr="002A4D36">
        <w:rPr>
          <w:rFonts w:ascii="Arial" w:hAnsi="Arial" w:cs="Arial"/>
        </w:rPr>
        <w:t>by měl mít možnost vybrat si mezi různými variantami a s vybraným řešením musí souhlasit.</w:t>
      </w:r>
    </w:p>
    <w:p w14:paraId="470F9A14" w14:textId="77777777" w:rsidR="00E03DB8" w:rsidRDefault="00E03DB8" w:rsidP="00D62AE5">
      <w:pPr>
        <w:spacing w:before="120" w:after="0"/>
        <w:ind w:left="426"/>
        <w:jc w:val="both"/>
        <w:rPr>
          <w:rFonts w:ascii="Arial" w:hAnsi="Arial" w:cs="Arial"/>
        </w:rPr>
      </w:pPr>
    </w:p>
    <w:p w14:paraId="3C96CCFA" w14:textId="697F9799" w:rsidR="00685A43" w:rsidRPr="00DE02C8" w:rsidRDefault="00685A43" w:rsidP="00887FB9">
      <w:pPr>
        <w:pStyle w:val="Odstavecseseznamem"/>
        <w:numPr>
          <w:ilvl w:val="0"/>
          <w:numId w:val="5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DE02C8">
        <w:rPr>
          <w:rFonts w:ascii="Arial" w:hAnsi="Arial" w:cs="Arial"/>
          <w:b/>
        </w:rPr>
        <w:t>Přijímání a evidence žádostí</w:t>
      </w:r>
      <w:r w:rsidR="005F02D1">
        <w:rPr>
          <w:rFonts w:ascii="Arial" w:hAnsi="Arial" w:cs="Arial"/>
          <w:b/>
        </w:rPr>
        <w:t xml:space="preserve"> </w:t>
      </w:r>
      <w:r w:rsidR="005F02D1" w:rsidRPr="005F02D1">
        <w:rPr>
          <w:rFonts w:ascii="Arial" w:hAnsi="Arial" w:cs="Arial"/>
          <w:b/>
        </w:rPr>
        <w:t xml:space="preserve">o poskytování </w:t>
      </w:r>
      <w:r w:rsidR="00FF567C">
        <w:rPr>
          <w:rFonts w:ascii="Arial" w:hAnsi="Arial" w:cs="Arial"/>
          <w:b/>
        </w:rPr>
        <w:br/>
      </w:r>
      <w:r w:rsidR="005F02D1" w:rsidRPr="005F02D1">
        <w:rPr>
          <w:rFonts w:ascii="Arial" w:hAnsi="Arial" w:cs="Arial"/>
          <w:b/>
        </w:rPr>
        <w:t>pobytové sociální služby</w:t>
      </w:r>
      <w:r w:rsidR="005F02D1">
        <w:rPr>
          <w:rFonts w:ascii="Arial" w:hAnsi="Arial" w:cs="Arial"/>
          <w:b/>
        </w:rPr>
        <w:t xml:space="preserve"> </w:t>
      </w:r>
    </w:p>
    <w:p w14:paraId="00427940" w14:textId="77777777" w:rsidR="003D39E1" w:rsidRPr="005C4A7E" w:rsidRDefault="00711827" w:rsidP="00D62AE5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Typizovanou žádost</w:t>
      </w:r>
      <w:r w:rsidR="007B626A" w:rsidRPr="00A903A2">
        <w:rPr>
          <w:rFonts w:ascii="Arial" w:hAnsi="Arial" w:cs="Arial"/>
        </w:rPr>
        <w:t xml:space="preserve"> o poskytování </w:t>
      </w:r>
      <w:r w:rsidR="005C739B" w:rsidRPr="00A903A2">
        <w:rPr>
          <w:rFonts w:ascii="Arial" w:hAnsi="Arial" w:cs="Arial"/>
        </w:rPr>
        <w:t xml:space="preserve">pobytové </w:t>
      </w:r>
      <w:r w:rsidR="007B626A" w:rsidRPr="00A903A2">
        <w:rPr>
          <w:rFonts w:ascii="Arial" w:hAnsi="Arial" w:cs="Arial"/>
        </w:rPr>
        <w:t xml:space="preserve">sociální služby a </w:t>
      </w:r>
      <w:r w:rsidR="005C739B" w:rsidRPr="00A903A2">
        <w:rPr>
          <w:rFonts w:ascii="Arial" w:hAnsi="Arial" w:cs="Arial"/>
        </w:rPr>
        <w:t xml:space="preserve">přílohu k žádosti o poskytování pobytové sociální služby – Vyjádření ošetřujícího lékaře o zdravotním stavu </w:t>
      </w:r>
      <w:r w:rsidR="005C739B" w:rsidRPr="005C4A7E">
        <w:rPr>
          <w:rFonts w:ascii="Arial" w:hAnsi="Arial" w:cs="Arial"/>
        </w:rPr>
        <w:t>žadatele o poskytování pobytové sociální služby</w:t>
      </w:r>
      <w:r w:rsidR="003D39E1" w:rsidRPr="005C4A7E">
        <w:rPr>
          <w:rFonts w:ascii="Arial" w:hAnsi="Arial" w:cs="Arial"/>
        </w:rPr>
        <w:t xml:space="preserve"> je možné získat:</w:t>
      </w:r>
    </w:p>
    <w:p w14:paraId="6CC5E625" w14:textId="77777777" w:rsidR="00266597" w:rsidRPr="005C4A7E" w:rsidRDefault="00266597" w:rsidP="00887FB9">
      <w:pPr>
        <w:numPr>
          <w:ilvl w:val="1"/>
          <w:numId w:val="14"/>
        </w:numPr>
        <w:spacing w:before="120" w:after="0"/>
        <w:jc w:val="both"/>
        <w:rPr>
          <w:rFonts w:ascii="Arial" w:hAnsi="Arial" w:cs="Arial"/>
        </w:rPr>
      </w:pPr>
      <w:r w:rsidRPr="005C4A7E">
        <w:rPr>
          <w:rFonts w:ascii="Arial" w:hAnsi="Arial" w:cs="Arial"/>
        </w:rPr>
        <w:t>osobně – v sídle poskytovatele sociální služby,</w:t>
      </w:r>
    </w:p>
    <w:p w14:paraId="7F1B1359" w14:textId="361B841F" w:rsidR="00266597" w:rsidRPr="005C4A7E" w:rsidRDefault="00266597" w:rsidP="00887FB9">
      <w:pPr>
        <w:numPr>
          <w:ilvl w:val="1"/>
          <w:numId w:val="14"/>
        </w:numPr>
        <w:spacing w:before="120" w:after="0"/>
        <w:jc w:val="both"/>
        <w:rPr>
          <w:rFonts w:ascii="Arial" w:hAnsi="Arial" w:cs="Arial"/>
        </w:rPr>
      </w:pPr>
      <w:r w:rsidRPr="005C4A7E">
        <w:rPr>
          <w:rFonts w:ascii="Arial" w:hAnsi="Arial" w:cs="Arial"/>
        </w:rPr>
        <w:t xml:space="preserve">na webových stránkách jednotlivých </w:t>
      </w:r>
      <w:r w:rsidR="00284898" w:rsidRPr="005C4A7E">
        <w:rPr>
          <w:rFonts w:ascii="Arial" w:hAnsi="Arial" w:cs="Arial"/>
        </w:rPr>
        <w:t>organizací</w:t>
      </w:r>
      <w:r w:rsidRPr="005C4A7E">
        <w:rPr>
          <w:rFonts w:ascii="Arial" w:hAnsi="Arial" w:cs="Arial"/>
        </w:rPr>
        <w:t>,</w:t>
      </w:r>
    </w:p>
    <w:p w14:paraId="4CC22B8D" w14:textId="77777777" w:rsidR="00266597" w:rsidRPr="005C4A7E" w:rsidRDefault="00266597" w:rsidP="00887FB9">
      <w:pPr>
        <w:numPr>
          <w:ilvl w:val="1"/>
          <w:numId w:val="14"/>
        </w:numPr>
        <w:spacing w:before="120" w:after="0"/>
        <w:jc w:val="both"/>
        <w:rPr>
          <w:rFonts w:ascii="Arial" w:hAnsi="Arial" w:cs="Arial"/>
        </w:rPr>
      </w:pPr>
      <w:r w:rsidRPr="005C4A7E">
        <w:rPr>
          <w:rFonts w:ascii="Arial" w:hAnsi="Arial" w:cs="Arial"/>
        </w:rPr>
        <w:t>na webových stránkách Kraje Vysočina,</w:t>
      </w:r>
    </w:p>
    <w:p w14:paraId="500DA18E" w14:textId="77777777" w:rsidR="00266597" w:rsidRPr="005C4A7E" w:rsidRDefault="00266597" w:rsidP="00887FB9">
      <w:pPr>
        <w:numPr>
          <w:ilvl w:val="1"/>
          <w:numId w:val="14"/>
        </w:numPr>
        <w:spacing w:before="120" w:after="0"/>
        <w:jc w:val="both"/>
        <w:rPr>
          <w:rFonts w:ascii="Arial" w:hAnsi="Arial" w:cs="Arial"/>
        </w:rPr>
      </w:pPr>
      <w:r w:rsidRPr="005C4A7E">
        <w:rPr>
          <w:rFonts w:ascii="Arial" w:hAnsi="Arial" w:cs="Arial"/>
        </w:rPr>
        <w:t>po domluvě formou poštovní zásilky.</w:t>
      </w:r>
    </w:p>
    <w:p w14:paraId="61BD1355" w14:textId="2955199B" w:rsidR="003D39E1" w:rsidRPr="005C4A7E" w:rsidRDefault="00266597" w:rsidP="00887FB9">
      <w:pPr>
        <w:numPr>
          <w:ilvl w:val="1"/>
          <w:numId w:val="14"/>
        </w:numPr>
        <w:spacing w:before="120" w:after="0"/>
        <w:jc w:val="both"/>
        <w:rPr>
          <w:rFonts w:ascii="Arial" w:hAnsi="Arial" w:cs="Arial"/>
        </w:rPr>
      </w:pPr>
      <w:r w:rsidRPr="005C4A7E">
        <w:rPr>
          <w:rFonts w:ascii="Arial" w:hAnsi="Arial" w:cs="Arial"/>
        </w:rPr>
        <w:lastRenderedPageBreak/>
        <w:t>příloha Vyjádření ošetřujícího lékaře o zdravotním stavu žadatele o poskytování pobytové sociální služby bude k dispozici také v ordinacích lékařů.</w:t>
      </w:r>
    </w:p>
    <w:p w14:paraId="2D9B88E2" w14:textId="77777777" w:rsidR="007B626A" w:rsidRPr="00284898" w:rsidRDefault="005F02D1" w:rsidP="00D62AE5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284898">
        <w:rPr>
          <w:rFonts w:ascii="Arial" w:hAnsi="Arial" w:cs="Arial"/>
        </w:rPr>
        <w:t>Podepsané ž</w:t>
      </w:r>
      <w:r w:rsidR="00986FAB" w:rsidRPr="00284898">
        <w:rPr>
          <w:rFonts w:ascii="Arial" w:hAnsi="Arial" w:cs="Arial"/>
        </w:rPr>
        <w:t xml:space="preserve">ádosti je možné </w:t>
      </w:r>
      <w:r w:rsidR="00B06FFE" w:rsidRPr="00284898">
        <w:rPr>
          <w:rFonts w:ascii="Arial" w:hAnsi="Arial" w:cs="Arial"/>
        </w:rPr>
        <w:t xml:space="preserve">podat osobně, poštou nebo elektronicky. </w:t>
      </w:r>
    </w:p>
    <w:p w14:paraId="42DF1A3F" w14:textId="77777777" w:rsidR="001B047B" w:rsidRDefault="00D145A1" w:rsidP="00D62AE5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284898">
        <w:rPr>
          <w:rFonts w:ascii="Arial" w:hAnsi="Arial" w:cs="Arial"/>
        </w:rPr>
        <w:t>Organizace</w:t>
      </w:r>
      <w:r w:rsidR="00986FAB" w:rsidRPr="00284898">
        <w:rPr>
          <w:rFonts w:ascii="Arial" w:hAnsi="Arial" w:cs="Arial"/>
        </w:rPr>
        <w:t xml:space="preserve"> má povinnost</w:t>
      </w:r>
      <w:r w:rsidR="00986FAB">
        <w:rPr>
          <w:rFonts w:ascii="Arial" w:hAnsi="Arial" w:cs="Arial"/>
        </w:rPr>
        <w:t xml:space="preserve"> každou přijatou </w:t>
      </w:r>
      <w:r w:rsidR="001B047B">
        <w:rPr>
          <w:rFonts w:ascii="Arial" w:hAnsi="Arial" w:cs="Arial"/>
        </w:rPr>
        <w:t xml:space="preserve">podepsanou </w:t>
      </w:r>
      <w:r w:rsidR="00986FAB">
        <w:rPr>
          <w:rFonts w:ascii="Arial" w:hAnsi="Arial" w:cs="Arial"/>
        </w:rPr>
        <w:t xml:space="preserve">žádost zaevidovat. </w:t>
      </w:r>
      <w:r w:rsidR="00685A43" w:rsidRPr="00904479">
        <w:rPr>
          <w:rFonts w:ascii="Arial" w:hAnsi="Arial" w:cs="Arial"/>
        </w:rPr>
        <w:t xml:space="preserve">Veškeré </w:t>
      </w:r>
      <w:r w:rsidR="005C739B">
        <w:rPr>
          <w:rFonts w:ascii="Arial" w:hAnsi="Arial" w:cs="Arial"/>
        </w:rPr>
        <w:t xml:space="preserve">přijaté </w:t>
      </w:r>
      <w:r w:rsidR="00685A43" w:rsidRPr="00904479">
        <w:rPr>
          <w:rFonts w:ascii="Arial" w:hAnsi="Arial" w:cs="Arial"/>
        </w:rPr>
        <w:t>žádosti o poskytování sociální služby v </w:t>
      </w:r>
      <w:r w:rsidR="001A682C">
        <w:rPr>
          <w:rFonts w:ascii="Arial" w:hAnsi="Arial" w:cs="Arial"/>
        </w:rPr>
        <w:t>organizaci</w:t>
      </w:r>
      <w:r w:rsidR="00685A43" w:rsidRPr="00904479">
        <w:rPr>
          <w:rFonts w:ascii="Arial" w:hAnsi="Arial" w:cs="Arial"/>
        </w:rPr>
        <w:t xml:space="preserve"> </w:t>
      </w:r>
      <w:r w:rsidR="00B06FFE">
        <w:rPr>
          <w:rFonts w:ascii="Arial" w:hAnsi="Arial" w:cs="Arial"/>
        </w:rPr>
        <w:t>eviduje pracovník</w:t>
      </w:r>
      <w:r w:rsidR="001B047B">
        <w:rPr>
          <w:rFonts w:ascii="Arial" w:hAnsi="Arial" w:cs="Arial"/>
        </w:rPr>
        <w:t xml:space="preserve"> / pracovníci</w:t>
      </w:r>
      <w:r w:rsidR="00B06FFE">
        <w:rPr>
          <w:rFonts w:ascii="Arial" w:hAnsi="Arial" w:cs="Arial"/>
        </w:rPr>
        <w:t xml:space="preserve">, </w:t>
      </w:r>
      <w:r w:rsidR="001A682C">
        <w:rPr>
          <w:rFonts w:ascii="Arial" w:hAnsi="Arial" w:cs="Arial"/>
        </w:rPr>
        <w:t>které</w:t>
      </w:r>
      <w:r w:rsidR="001B047B">
        <w:rPr>
          <w:rFonts w:ascii="Arial" w:hAnsi="Arial" w:cs="Arial"/>
        </w:rPr>
        <w:t>(</w:t>
      </w:r>
      <w:r w:rsidR="001A682C">
        <w:rPr>
          <w:rFonts w:ascii="Arial" w:hAnsi="Arial" w:cs="Arial"/>
        </w:rPr>
        <w:t>ho</w:t>
      </w:r>
      <w:r w:rsidR="001B047B">
        <w:rPr>
          <w:rFonts w:ascii="Arial" w:hAnsi="Arial" w:cs="Arial"/>
        </w:rPr>
        <w:t>)</w:t>
      </w:r>
      <w:r w:rsidR="001A682C">
        <w:rPr>
          <w:rFonts w:ascii="Arial" w:hAnsi="Arial" w:cs="Arial"/>
        </w:rPr>
        <w:t xml:space="preserve"> stanov</w:t>
      </w:r>
      <w:r w:rsidR="001B047B">
        <w:rPr>
          <w:rFonts w:ascii="Arial" w:hAnsi="Arial" w:cs="Arial"/>
        </w:rPr>
        <w:t>il</w:t>
      </w:r>
      <w:r w:rsidR="001A682C">
        <w:rPr>
          <w:rFonts w:ascii="Arial" w:hAnsi="Arial" w:cs="Arial"/>
        </w:rPr>
        <w:t xml:space="preserve"> ředitel</w:t>
      </w:r>
      <w:r w:rsidR="00685A43" w:rsidRPr="00904479">
        <w:rPr>
          <w:rFonts w:ascii="Arial" w:hAnsi="Arial" w:cs="Arial"/>
        </w:rPr>
        <w:t>.</w:t>
      </w:r>
    </w:p>
    <w:p w14:paraId="03FEBC0E" w14:textId="77777777" w:rsidR="007C4CF0" w:rsidRPr="001B047B" w:rsidRDefault="007C4CF0" w:rsidP="00D62AE5">
      <w:pPr>
        <w:numPr>
          <w:ilvl w:val="0"/>
          <w:numId w:val="1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1B047B">
        <w:rPr>
          <w:rFonts w:ascii="Arial" w:hAnsi="Arial" w:cs="Arial"/>
        </w:rPr>
        <w:t>Ředitel organizace stanovuje jako pracovníky pověřené evidováním žádostí</w:t>
      </w:r>
      <w:r w:rsidR="001B047B" w:rsidRPr="001B047B">
        <w:rPr>
          <w:rFonts w:ascii="Arial" w:hAnsi="Arial" w:cs="Arial"/>
        </w:rPr>
        <w:t xml:space="preserve"> o poskytování pobytové sociální služby</w:t>
      </w:r>
      <w:r w:rsidRPr="001B047B">
        <w:rPr>
          <w:rFonts w:ascii="Arial" w:hAnsi="Arial" w:cs="Arial"/>
        </w:rPr>
        <w:t>:</w:t>
      </w:r>
    </w:p>
    <w:p w14:paraId="5E811E68" w14:textId="77777777" w:rsidR="007C4CF0" w:rsidRDefault="007C4CF0" w:rsidP="00D62AE5">
      <w:pPr>
        <w:spacing w:before="120" w:after="0"/>
        <w:ind w:left="709"/>
        <w:jc w:val="both"/>
        <w:rPr>
          <w:rFonts w:ascii="Arial" w:hAnsi="Arial" w:cs="Arial"/>
        </w:rPr>
      </w:pPr>
      <w:r w:rsidRPr="0027457F">
        <w:rPr>
          <w:rFonts w:ascii="Arial" w:hAnsi="Arial" w:cs="Arial"/>
          <w:highlight w:val="lightGray"/>
        </w:rPr>
        <w:t>…………………………….</w:t>
      </w:r>
    </w:p>
    <w:p w14:paraId="1A7853E6" w14:textId="77777777" w:rsidR="007C4CF0" w:rsidRDefault="007C4CF0" w:rsidP="00D62AE5">
      <w:pPr>
        <w:spacing w:before="120" w:after="0"/>
        <w:ind w:left="709"/>
        <w:jc w:val="both"/>
        <w:rPr>
          <w:rFonts w:ascii="Arial" w:hAnsi="Arial" w:cs="Arial"/>
        </w:rPr>
      </w:pPr>
      <w:r w:rsidRPr="0027457F">
        <w:rPr>
          <w:rFonts w:ascii="Arial" w:hAnsi="Arial" w:cs="Arial"/>
          <w:highlight w:val="lightGray"/>
        </w:rPr>
        <w:t>…………………………….</w:t>
      </w:r>
    </w:p>
    <w:p w14:paraId="09D3A63B" w14:textId="3AA3D9AE" w:rsidR="007C4CF0" w:rsidRDefault="007C4CF0" w:rsidP="00D62AE5">
      <w:pPr>
        <w:spacing w:before="120" w:after="0"/>
        <w:ind w:left="709"/>
        <w:jc w:val="both"/>
        <w:rPr>
          <w:rFonts w:ascii="Arial" w:hAnsi="Arial" w:cs="Arial"/>
        </w:rPr>
      </w:pPr>
    </w:p>
    <w:p w14:paraId="7EFE7B91" w14:textId="77777777" w:rsidR="005C4A7E" w:rsidRPr="00887FB9" w:rsidRDefault="005C4A7E" w:rsidP="00887FB9">
      <w:pPr>
        <w:pStyle w:val="Odstavecseseznamem"/>
        <w:numPr>
          <w:ilvl w:val="0"/>
          <w:numId w:val="16"/>
        </w:numPr>
        <w:spacing w:before="120" w:after="0"/>
        <w:ind w:left="851"/>
        <w:contextualSpacing w:val="0"/>
        <w:jc w:val="center"/>
        <w:rPr>
          <w:rFonts w:ascii="Arial" w:hAnsi="Arial" w:cs="Arial"/>
          <w:b/>
        </w:rPr>
      </w:pPr>
      <w:r w:rsidRPr="00887FB9">
        <w:rPr>
          <w:rFonts w:ascii="Arial" w:hAnsi="Arial" w:cs="Arial"/>
          <w:b/>
        </w:rPr>
        <w:t>Softwarová aplikace k evidenci klientů, žadatelů a čekatelů</w:t>
      </w:r>
    </w:p>
    <w:p w14:paraId="03D752CE" w14:textId="182978BB" w:rsidR="005C4A7E" w:rsidRPr="0057428D" w:rsidRDefault="005C4A7E" w:rsidP="00887FB9">
      <w:pPr>
        <w:numPr>
          <w:ilvl w:val="0"/>
          <w:numId w:val="15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887FB9">
        <w:rPr>
          <w:rFonts w:ascii="Arial" w:hAnsi="Arial" w:cs="Arial"/>
        </w:rPr>
        <w:t xml:space="preserve">Kraj </w:t>
      </w:r>
      <w:r w:rsidRPr="0057428D">
        <w:rPr>
          <w:rFonts w:ascii="Arial" w:hAnsi="Arial" w:cs="Arial"/>
        </w:rPr>
        <w:t xml:space="preserve">Vysočina pro evidenci klientů, žadatelů a čekatelů vytvořil softwarovou aplikaci </w:t>
      </w:r>
      <w:r w:rsidR="00887FB9" w:rsidRPr="0057428D">
        <w:rPr>
          <w:rFonts w:ascii="Arial" w:hAnsi="Arial" w:cs="Arial"/>
          <w:color w:val="FF0000"/>
        </w:rPr>
        <w:t>Evidenci klientů, čekatelů a žadatelů o zařazení do sociální služby</w:t>
      </w:r>
      <w:r w:rsidRPr="0057428D">
        <w:rPr>
          <w:rFonts w:ascii="Arial" w:hAnsi="Arial" w:cs="Arial"/>
        </w:rPr>
        <w:t>, která je součástí Portálu příspěvkových organizací Kraje Vysočina. Do této aplikace poskytovatelé zadávají klienty sociální služby</w:t>
      </w:r>
      <w:r w:rsidRPr="0057428D">
        <w:rPr>
          <w:rStyle w:val="Znakapoznpodarou"/>
          <w:rFonts w:ascii="Arial" w:hAnsi="Arial" w:cs="Arial"/>
        </w:rPr>
        <w:footnoteReference w:id="1"/>
      </w:r>
      <w:r w:rsidRPr="0057428D">
        <w:rPr>
          <w:rFonts w:ascii="Arial" w:hAnsi="Arial" w:cs="Arial"/>
        </w:rPr>
        <w:t>, žadatele o zařazení do sociální služby</w:t>
      </w:r>
      <w:r w:rsidRPr="0057428D">
        <w:rPr>
          <w:rStyle w:val="Znakapoznpodarou"/>
          <w:rFonts w:ascii="Arial" w:hAnsi="Arial" w:cs="Arial"/>
        </w:rPr>
        <w:footnoteReference w:id="2"/>
      </w:r>
      <w:r w:rsidRPr="0057428D">
        <w:rPr>
          <w:rFonts w:ascii="Arial" w:hAnsi="Arial" w:cs="Arial"/>
        </w:rPr>
        <w:t xml:space="preserve"> a tzv. čekatele na zařazení do sociální služby</w:t>
      </w:r>
      <w:r w:rsidRPr="0057428D">
        <w:rPr>
          <w:rStyle w:val="Znakapoznpodarou"/>
          <w:rFonts w:ascii="Arial" w:hAnsi="Arial" w:cs="Arial"/>
        </w:rPr>
        <w:footnoteReference w:id="3"/>
      </w:r>
      <w:r w:rsidRPr="0057428D">
        <w:rPr>
          <w:rFonts w:ascii="Arial" w:hAnsi="Arial" w:cs="Arial"/>
        </w:rPr>
        <w:t xml:space="preserve">.  </w:t>
      </w:r>
    </w:p>
    <w:p w14:paraId="26F25F4A" w14:textId="77777777" w:rsidR="00C0633F" w:rsidRDefault="00887FB9" w:rsidP="00C0633F">
      <w:pPr>
        <w:numPr>
          <w:ilvl w:val="0"/>
          <w:numId w:val="15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 xml:space="preserve">Poskytovatel má povinnost minimálně jednou měsíčně (k poslednímu dni v měsíci) nahrát do softwarové aplikace </w:t>
      </w:r>
      <w:r w:rsidRPr="0057428D">
        <w:rPr>
          <w:rFonts w:ascii="Arial" w:hAnsi="Arial" w:cs="Arial"/>
          <w:color w:val="FF0000"/>
        </w:rPr>
        <w:t>Evidence klientů, čekatelů a žadatelů o zařazení do sociální služby</w:t>
      </w:r>
      <w:r w:rsidRPr="0057428D">
        <w:rPr>
          <w:rFonts w:ascii="Arial" w:hAnsi="Arial" w:cs="Arial"/>
        </w:rPr>
        <w:t xml:space="preserve"> aktuální informace o žadatelích, čekatelích a klientech služby z informačního systému Cygnus, popřípadě z jiného evidenčního systému organizace. Informace je možné aktualizovat i průběžně.</w:t>
      </w:r>
      <w:bookmarkStart w:id="0" w:name="_Hlk70496940"/>
    </w:p>
    <w:p w14:paraId="163E472D" w14:textId="6BBF5A26" w:rsidR="00556243" w:rsidRPr="00C0633F" w:rsidRDefault="00556243" w:rsidP="00C0633F">
      <w:pPr>
        <w:numPr>
          <w:ilvl w:val="0"/>
          <w:numId w:val="15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0633F">
        <w:rPr>
          <w:rFonts w:ascii="Arial" w:hAnsi="Arial" w:cs="Arial"/>
        </w:rPr>
        <w:t xml:space="preserve">Poskytovatel sociálních služeb ověřuje zájem čekatelů o umístění do služby, a to minimálně 1 za rok od uskutečnění sociálního šetření a zařazení žadatele mezi tzv. čekatele. Při ověření zájmu čekatele poskytovatel dle vlastního uvážení využije kontakty (tel., e-mail, adresa), které u čekatele eviduje. V případě, že i po opakovaném ověření není možné identifikovat zájem čekatele o umístění do služby, poskytovatel čekatele vyřadí ze seznamu čekatelů. O komunikaci mezi poskytovatelem a čekatelem se vedou záznamy v aplikaci </w:t>
      </w:r>
      <w:r w:rsidRPr="00C0633F">
        <w:rPr>
          <w:rFonts w:ascii="Arial" w:hAnsi="Arial" w:cs="Arial"/>
          <w:color w:val="FF0000"/>
        </w:rPr>
        <w:t>Evidence klientů, čekatelů a žadatelů o zařazení do sociální služby.</w:t>
      </w:r>
    </w:p>
    <w:bookmarkEnd w:id="0"/>
    <w:p w14:paraId="2F9EED33" w14:textId="77777777" w:rsidR="005C4A7E" w:rsidRDefault="005C4A7E" w:rsidP="005C4A7E">
      <w:pPr>
        <w:spacing w:before="120" w:after="0"/>
        <w:jc w:val="both"/>
        <w:rPr>
          <w:rFonts w:ascii="Arial" w:hAnsi="Arial" w:cs="Arial"/>
        </w:rPr>
      </w:pPr>
    </w:p>
    <w:p w14:paraId="179CEB0B" w14:textId="77777777" w:rsidR="00792185" w:rsidRPr="00DE02C8" w:rsidRDefault="00792185" w:rsidP="00887FB9">
      <w:pPr>
        <w:pStyle w:val="Odstavecseseznamem"/>
        <w:numPr>
          <w:ilvl w:val="0"/>
          <w:numId w:val="17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DE02C8">
        <w:rPr>
          <w:rFonts w:ascii="Arial" w:hAnsi="Arial" w:cs="Arial"/>
          <w:b/>
        </w:rPr>
        <w:t>Sociální šetření</w:t>
      </w:r>
    </w:p>
    <w:p w14:paraId="79F1D504" w14:textId="115FDD9E" w:rsidR="00711827" w:rsidRDefault="00B92B23" w:rsidP="00887FB9">
      <w:pPr>
        <w:numPr>
          <w:ilvl w:val="0"/>
          <w:numId w:val="7"/>
        </w:numPr>
        <w:tabs>
          <w:tab w:val="clear" w:pos="360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AC58DF">
        <w:rPr>
          <w:rFonts w:ascii="Arial" w:hAnsi="Arial" w:cs="Arial"/>
        </w:rPr>
        <w:t xml:space="preserve">Po přijetí </w:t>
      </w:r>
      <w:r w:rsidR="001B047B">
        <w:rPr>
          <w:rFonts w:ascii="Arial" w:hAnsi="Arial" w:cs="Arial"/>
        </w:rPr>
        <w:t xml:space="preserve">a zaevidování podepsané a úplné </w:t>
      </w:r>
      <w:r w:rsidRPr="00AC58DF">
        <w:rPr>
          <w:rFonts w:ascii="Arial" w:hAnsi="Arial" w:cs="Arial"/>
        </w:rPr>
        <w:t xml:space="preserve">žádosti </w:t>
      </w:r>
      <w:r w:rsidR="001B047B" w:rsidRPr="001B047B">
        <w:rPr>
          <w:rFonts w:ascii="Arial" w:hAnsi="Arial" w:cs="Arial"/>
        </w:rPr>
        <w:t>o poskytování pobytové sociální služby</w:t>
      </w:r>
      <w:r w:rsidR="001B047B" w:rsidRPr="00AC58DF">
        <w:rPr>
          <w:rFonts w:ascii="Arial" w:hAnsi="Arial" w:cs="Arial"/>
        </w:rPr>
        <w:t xml:space="preserve"> </w:t>
      </w:r>
      <w:r w:rsidR="00B21C88">
        <w:rPr>
          <w:rFonts w:ascii="Arial" w:hAnsi="Arial" w:cs="Arial"/>
        </w:rPr>
        <w:t xml:space="preserve">sociální </w:t>
      </w:r>
      <w:r w:rsidRPr="00AC58DF">
        <w:rPr>
          <w:rFonts w:ascii="Arial" w:hAnsi="Arial" w:cs="Arial"/>
        </w:rPr>
        <w:t>pracovník</w:t>
      </w:r>
      <w:r w:rsidR="000B7881" w:rsidRPr="00AC58DF">
        <w:rPr>
          <w:rFonts w:ascii="Arial" w:hAnsi="Arial" w:cs="Arial"/>
        </w:rPr>
        <w:t xml:space="preserve"> pověřený jednáním </w:t>
      </w:r>
      <w:r w:rsidR="005638D8">
        <w:rPr>
          <w:rFonts w:ascii="Arial" w:hAnsi="Arial" w:cs="Arial"/>
        </w:rPr>
        <w:t xml:space="preserve">s </w:t>
      </w:r>
      <w:r w:rsidR="005638D8" w:rsidRPr="005C4A7E">
        <w:rPr>
          <w:rFonts w:ascii="Arial" w:hAnsi="Arial" w:cs="Arial"/>
        </w:rPr>
        <w:t>žadatelem</w:t>
      </w:r>
      <w:r w:rsidRPr="00AC58DF">
        <w:rPr>
          <w:rFonts w:ascii="Arial" w:hAnsi="Arial" w:cs="Arial"/>
        </w:rPr>
        <w:t xml:space="preserve"> začne plánovat sociální šetření</w:t>
      </w:r>
      <w:r w:rsidR="00711827">
        <w:rPr>
          <w:rFonts w:ascii="Arial" w:hAnsi="Arial" w:cs="Arial"/>
        </w:rPr>
        <w:t>.</w:t>
      </w:r>
    </w:p>
    <w:p w14:paraId="4D85FA5B" w14:textId="6D21B2B5" w:rsidR="00497B30" w:rsidRPr="00497B30" w:rsidRDefault="00497B30" w:rsidP="00887FB9">
      <w:pPr>
        <w:numPr>
          <w:ilvl w:val="0"/>
          <w:numId w:val="7"/>
        </w:numPr>
        <w:tabs>
          <w:tab w:val="clear" w:pos="360"/>
          <w:tab w:val="num" w:pos="993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 přijetí a zaevidování žádosti o</w:t>
      </w:r>
      <w:r w:rsidRPr="00497B30">
        <w:rPr>
          <w:rFonts w:ascii="Arial" w:hAnsi="Arial" w:cs="Arial"/>
        </w:rPr>
        <w:t xml:space="preserve">rganizace kontaktuje žadatele </w:t>
      </w:r>
      <w:r w:rsidR="005638D8">
        <w:rPr>
          <w:rFonts w:ascii="Arial" w:hAnsi="Arial" w:cs="Arial"/>
        </w:rPr>
        <w:t>(</w:t>
      </w:r>
      <w:r w:rsidRPr="00497B30">
        <w:rPr>
          <w:rFonts w:ascii="Arial" w:hAnsi="Arial" w:cs="Arial"/>
        </w:rPr>
        <w:t>opatrovníka</w:t>
      </w:r>
      <w:r w:rsidR="005638D8">
        <w:rPr>
          <w:rFonts w:ascii="Arial" w:hAnsi="Arial" w:cs="Arial"/>
        </w:rPr>
        <w:t xml:space="preserve"> či</w:t>
      </w:r>
      <w:r w:rsidRPr="00497B30">
        <w:rPr>
          <w:rFonts w:ascii="Arial" w:hAnsi="Arial" w:cs="Arial"/>
        </w:rPr>
        <w:t xml:space="preserve"> jinou kontaktní osobu uvedenou v</w:t>
      </w:r>
      <w:r w:rsidR="005638D8">
        <w:rPr>
          <w:rFonts w:ascii="Arial" w:hAnsi="Arial" w:cs="Arial"/>
        </w:rPr>
        <w:t> </w:t>
      </w:r>
      <w:r w:rsidRPr="00497B30">
        <w:rPr>
          <w:rFonts w:ascii="Arial" w:hAnsi="Arial" w:cs="Arial"/>
        </w:rPr>
        <w:t>žádosti</w:t>
      </w:r>
      <w:r w:rsidR="005638D8">
        <w:rPr>
          <w:rFonts w:ascii="Arial" w:hAnsi="Arial" w:cs="Arial"/>
        </w:rPr>
        <w:t>)</w:t>
      </w:r>
      <w:r w:rsidRPr="00497B30">
        <w:rPr>
          <w:rFonts w:ascii="Arial" w:hAnsi="Arial" w:cs="Arial"/>
        </w:rPr>
        <w:t>.</w:t>
      </w:r>
    </w:p>
    <w:p w14:paraId="27E2514C" w14:textId="14151434" w:rsidR="00497B30" w:rsidRPr="00597175" w:rsidRDefault="00497B30" w:rsidP="00887FB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497B30">
        <w:rPr>
          <w:rFonts w:ascii="Arial" w:hAnsi="Arial" w:cs="Arial"/>
        </w:rPr>
        <w:t xml:space="preserve">Organizace dojedná s žadatelem </w:t>
      </w:r>
      <w:r w:rsidR="005638D8">
        <w:rPr>
          <w:rFonts w:ascii="Arial" w:hAnsi="Arial" w:cs="Arial"/>
        </w:rPr>
        <w:t>(</w:t>
      </w:r>
      <w:r w:rsidRPr="00497B30">
        <w:rPr>
          <w:rFonts w:ascii="Arial" w:hAnsi="Arial" w:cs="Arial"/>
        </w:rPr>
        <w:t>opatrovníkem</w:t>
      </w:r>
      <w:r w:rsidR="005638D8">
        <w:rPr>
          <w:rFonts w:ascii="Arial" w:hAnsi="Arial" w:cs="Arial"/>
        </w:rPr>
        <w:t xml:space="preserve"> či</w:t>
      </w:r>
      <w:r w:rsidR="005638D8" w:rsidRPr="00497B30">
        <w:rPr>
          <w:rFonts w:ascii="Arial" w:hAnsi="Arial" w:cs="Arial"/>
        </w:rPr>
        <w:t xml:space="preserve"> jinou kontaktní osob</w:t>
      </w:r>
      <w:r w:rsidR="005638D8">
        <w:rPr>
          <w:rFonts w:ascii="Arial" w:hAnsi="Arial" w:cs="Arial"/>
        </w:rPr>
        <w:t>o</w:t>
      </w:r>
      <w:r w:rsidR="005638D8" w:rsidRPr="00497B30">
        <w:rPr>
          <w:rFonts w:ascii="Arial" w:hAnsi="Arial" w:cs="Arial"/>
        </w:rPr>
        <w:t>u uvedenou v</w:t>
      </w:r>
      <w:r w:rsidR="005638D8">
        <w:rPr>
          <w:rFonts w:ascii="Arial" w:hAnsi="Arial" w:cs="Arial"/>
        </w:rPr>
        <w:t> </w:t>
      </w:r>
      <w:r w:rsidR="005638D8" w:rsidRPr="00497B30">
        <w:rPr>
          <w:rFonts w:ascii="Arial" w:hAnsi="Arial" w:cs="Arial"/>
        </w:rPr>
        <w:t>žádosti</w:t>
      </w:r>
      <w:r w:rsidR="005638D8">
        <w:rPr>
          <w:rFonts w:ascii="Arial" w:hAnsi="Arial" w:cs="Arial"/>
        </w:rPr>
        <w:t>)</w:t>
      </w:r>
      <w:r w:rsidRPr="00497B30">
        <w:rPr>
          <w:rFonts w:ascii="Arial" w:hAnsi="Arial" w:cs="Arial"/>
        </w:rPr>
        <w:t xml:space="preserve"> sociální šetření </w:t>
      </w:r>
      <w:r w:rsidRPr="00597175">
        <w:rPr>
          <w:rFonts w:ascii="Arial" w:hAnsi="Arial" w:cs="Arial"/>
        </w:rPr>
        <w:t xml:space="preserve">zpravidla </w:t>
      </w:r>
      <w:r w:rsidR="005638D8" w:rsidRPr="00597175">
        <w:rPr>
          <w:rFonts w:ascii="Arial" w:hAnsi="Arial" w:cs="Arial"/>
        </w:rPr>
        <w:t xml:space="preserve">v aktuálním místě pobytu žadatele (zpravidla v místě bydliště žadatele, ve zdravotnickém zařízení, sociální službě, přímo v místě poskytovatele apod.). </w:t>
      </w:r>
    </w:p>
    <w:p w14:paraId="3AA9F570" w14:textId="77777777" w:rsidR="005638D8" w:rsidRPr="0057428D" w:rsidRDefault="005638D8" w:rsidP="00887FB9">
      <w:pPr>
        <w:numPr>
          <w:ilvl w:val="0"/>
          <w:numId w:val="7"/>
        </w:numPr>
        <w:tabs>
          <w:tab w:val="clear" w:pos="360"/>
        </w:tabs>
        <w:spacing w:before="120" w:after="0"/>
        <w:ind w:left="567" w:hanging="567"/>
        <w:jc w:val="both"/>
        <w:rPr>
          <w:rFonts w:ascii="Arial" w:hAnsi="Arial" w:cs="Arial"/>
          <w:bCs/>
        </w:rPr>
      </w:pPr>
      <w:r w:rsidRPr="00597175">
        <w:rPr>
          <w:rFonts w:ascii="Arial" w:hAnsi="Arial" w:cs="Arial"/>
          <w:bCs/>
        </w:rPr>
        <w:t xml:space="preserve">Při zařazování žádostí </w:t>
      </w:r>
      <w:r w:rsidRPr="0057428D">
        <w:rPr>
          <w:rFonts w:ascii="Arial" w:hAnsi="Arial" w:cs="Arial"/>
          <w:bCs/>
        </w:rPr>
        <w:t xml:space="preserve">do pořadníku čekatelů je postupováno dle bodového hodnocení </w:t>
      </w:r>
      <w:r w:rsidRPr="0057428D">
        <w:rPr>
          <w:rFonts w:ascii="Arial" w:hAnsi="Arial" w:cs="Arial"/>
        </w:rPr>
        <w:t>nepříznivé sociální situace žadatele</w:t>
      </w:r>
      <w:r w:rsidRPr="0057428D">
        <w:rPr>
          <w:rFonts w:ascii="Arial" w:hAnsi="Arial" w:cs="Arial"/>
          <w:bCs/>
        </w:rPr>
        <w:t xml:space="preserve">, jehož předmětem jsou základní kritéria stanovená pro všechny poskytovatele sociálních služeb shodně. Další kritéria hodnocení (okolnosti zvlášť vhodné zřetele) stanovují poskytovatelé sociálních služeb individuálně na základě vlastního uvážení.  </w:t>
      </w:r>
    </w:p>
    <w:p w14:paraId="758DBEC4" w14:textId="5FE06185" w:rsidR="00597175" w:rsidRPr="0057428D" w:rsidRDefault="00597175" w:rsidP="00887FB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 xml:space="preserve">Od </w:t>
      </w:r>
      <w:r w:rsidRPr="0057428D">
        <w:rPr>
          <w:rFonts w:ascii="Arial" w:hAnsi="Arial" w:cs="Arial"/>
          <w:color w:val="FF0000"/>
        </w:rPr>
        <w:t>X. Y. 2021</w:t>
      </w:r>
      <w:r w:rsidRPr="0057428D">
        <w:rPr>
          <w:rFonts w:ascii="Arial" w:hAnsi="Arial" w:cs="Arial"/>
        </w:rPr>
        <w:t xml:space="preserve"> probíhají sociální šetření bez zbytečného odkladu (do 30 dnů po obdržení podepsané žádosti o poskytování pobytové sociální služby včetně přílohy). V ojedinělých případech např. pokud je žadatel z jiného kraje, alternativně, např. telefonicky nebo pomocí zjišťovacího formuláře, který si pro tento případ poskytovatel připraví.</w:t>
      </w:r>
    </w:p>
    <w:p w14:paraId="3E0A0681" w14:textId="7F79675C" w:rsidR="00597175" w:rsidRPr="0057428D" w:rsidRDefault="00597175" w:rsidP="00887FB9">
      <w:pPr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 xml:space="preserve">Sociální šetření u žádostí o poskytování pobytové sociální služby, přijatých před </w:t>
      </w:r>
      <w:r w:rsidR="00C76127" w:rsidRPr="0057428D">
        <w:rPr>
          <w:rFonts w:ascii="Arial" w:hAnsi="Arial" w:cs="Arial"/>
        </w:rPr>
        <w:br/>
      </w:r>
      <w:r w:rsidRPr="0057428D">
        <w:rPr>
          <w:rFonts w:ascii="Arial" w:hAnsi="Arial" w:cs="Arial"/>
          <w:color w:val="FF0000"/>
        </w:rPr>
        <w:t>Y. X. 2021,</w:t>
      </w:r>
      <w:r w:rsidRPr="0057428D">
        <w:rPr>
          <w:rFonts w:ascii="Arial" w:hAnsi="Arial" w:cs="Arial"/>
        </w:rPr>
        <w:t xml:space="preserve"> budou prověřeny do 90 dnů od data nabytí platnosti standardu pravidel pro přijímání klientů do sociální služby.</w:t>
      </w:r>
    </w:p>
    <w:p w14:paraId="547039DD" w14:textId="77777777" w:rsidR="00B714B3" w:rsidRPr="0057428D" w:rsidRDefault="00B714B3" w:rsidP="00887FB9">
      <w:pPr>
        <w:numPr>
          <w:ilvl w:val="0"/>
          <w:numId w:val="7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>Odpovědná osoba / osoby pověřené ředitelem organizace následně vyhodnocují skutečnou potřebnost žadatele o zařazení do služby. Základními kritérii pro přijetí do služby nebo do seznamu čekatelů jsou:</w:t>
      </w:r>
    </w:p>
    <w:p w14:paraId="7068B789" w14:textId="1599F8A8" w:rsidR="00B714B3" w:rsidRPr="0057428D" w:rsidRDefault="00B714B3" w:rsidP="00887FB9">
      <w:pPr>
        <w:pStyle w:val="Odstavecseseznamem"/>
        <w:numPr>
          <w:ilvl w:val="0"/>
          <w:numId w:val="10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>žadatel splňuje požadavky na nepříznivou sociální situaci dle § 3 zákona č. 108/2006 Sb.,</w:t>
      </w:r>
    </w:p>
    <w:p w14:paraId="7C560451" w14:textId="77777777" w:rsidR="00B714B3" w:rsidRPr="0057428D" w:rsidRDefault="00B714B3" w:rsidP="00887FB9">
      <w:pPr>
        <w:pStyle w:val="Odstavecseseznamem"/>
        <w:numPr>
          <w:ilvl w:val="0"/>
          <w:numId w:val="10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 xml:space="preserve">žadatel spadá do vymezení okruhu osob </w:t>
      </w:r>
      <w:bookmarkStart w:id="1" w:name="_Hlk43106427"/>
      <w:r w:rsidRPr="0057428D">
        <w:rPr>
          <w:rFonts w:ascii="Arial" w:hAnsi="Arial" w:cs="Arial"/>
        </w:rPr>
        <w:t>v souladu s platným rozhodnutím o registraci</w:t>
      </w:r>
      <w:bookmarkEnd w:id="1"/>
      <w:r w:rsidRPr="0057428D">
        <w:rPr>
          <w:rFonts w:ascii="Arial" w:hAnsi="Arial" w:cs="Arial"/>
        </w:rPr>
        <w:t>, kterým je služba určena, to v souladu se zákonem stanovenými základními zásadami poskytování sociálních služeb, druhem sociální služby a individuálně určenými potřebami osob, kterým je sociální služba poskytována,</w:t>
      </w:r>
    </w:p>
    <w:p w14:paraId="0AF099E1" w14:textId="77777777" w:rsidR="00B714B3" w:rsidRPr="0057428D" w:rsidRDefault="00B714B3" w:rsidP="00887FB9">
      <w:pPr>
        <w:pStyle w:val="Odstavecseseznamem"/>
        <w:numPr>
          <w:ilvl w:val="0"/>
          <w:numId w:val="10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>zdravotní stav žadatele nevylučuje přijetí žádosti do pobytové služby.</w:t>
      </w:r>
    </w:p>
    <w:p w14:paraId="0C17E8E4" w14:textId="77777777" w:rsidR="00474D22" w:rsidRPr="0057428D" w:rsidRDefault="00474D22" w:rsidP="00887FB9">
      <w:pPr>
        <w:numPr>
          <w:ilvl w:val="0"/>
          <w:numId w:val="7"/>
        </w:numPr>
        <w:tabs>
          <w:tab w:val="clear" w:pos="360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>Ze sociálního šetření je vytvořen zápis včetně bodového hodnocení a komentáře.</w:t>
      </w:r>
    </w:p>
    <w:p w14:paraId="38729FC7" w14:textId="77777777" w:rsidR="00887FB9" w:rsidRPr="0057428D" w:rsidRDefault="00C653E2" w:rsidP="00887FB9">
      <w:pPr>
        <w:numPr>
          <w:ilvl w:val="0"/>
          <w:numId w:val="7"/>
        </w:numPr>
        <w:tabs>
          <w:tab w:val="clear" w:pos="360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7428D">
        <w:rPr>
          <w:rFonts w:ascii="Arial" w:hAnsi="Arial" w:cs="Arial"/>
        </w:rPr>
        <w:t xml:space="preserve">Jako </w:t>
      </w:r>
      <w:r w:rsidR="0038202E" w:rsidRPr="0057428D">
        <w:rPr>
          <w:rFonts w:ascii="Arial" w:hAnsi="Arial" w:cs="Arial"/>
        </w:rPr>
        <w:t xml:space="preserve">základní </w:t>
      </w:r>
      <w:r w:rsidRPr="0057428D">
        <w:rPr>
          <w:rFonts w:ascii="Arial" w:hAnsi="Arial" w:cs="Arial"/>
        </w:rPr>
        <w:t xml:space="preserve">kritéria </w:t>
      </w:r>
      <w:r w:rsidR="000808B3" w:rsidRPr="0057428D">
        <w:rPr>
          <w:rFonts w:ascii="Arial" w:hAnsi="Arial" w:cs="Arial"/>
        </w:rPr>
        <w:t xml:space="preserve">bodového </w:t>
      </w:r>
      <w:r w:rsidR="00EF217E" w:rsidRPr="0057428D">
        <w:rPr>
          <w:rFonts w:ascii="Arial" w:hAnsi="Arial" w:cs="Arial"/>
        </w:rPr>
        <w:t xml:space="preserve">hodnocení </w:t>
      </w:r>
      <w:bookmarkStart w:id="2" w:name="_Hlk61603719"/>
      <w:r w:rsidR="006B4E2E" w:rsidRPr="0057428D">
        <w:rPr>
          <w:rFonts w:ascii="Arial" w:hAnsi="Arial" w:cs="Arial"/>
        </w:rPr>
        <w:t xml:space="preserve">nepříznivé sociální situace </w:t>
      </w:r>
      <w:r w:rsidRPr="0057428D">
        <w:rPr>
          <w:rFonts w:ascii="Arial" w:hAnsi="Arial" w:cs="Arial"/>
        </w:rPr>
        <w:t xml:space="preserve">ve vztahu k žadateli </w:t>
      </w:r>
      <w:bookmarkEnd w:id="2"/>
      <w:r w:rsidR="003A24AF" w:rsidRPr="0057428D">
        <w:rPr>
          <w:rFonts w:ascii="Arial" w:hAnsi="Arial" w:cs="Arial"/>
        </w:rPr>
        <w:t>jsou stanovena</w:t>
      </w:r>
      <w:r w:rsidRPr="0057428D">
        <w:rPr>
          <w:rFonts w:ascii="Arial" w:hAnsi="Arial" w:cs="Arial"/>
        </w:rPr>
        <w:t>:</w:t>
      </w:r>
    </w:p>
    <w:p w14:paraId="5480EEB6" w14:textId="3D887EBB" w:rsidR="00887FB9" w:rsidRPr="0057428D" w:rsidRDefault="00887FB9" w:rsidP="00887FB9">
      <w:pPr>
        <w:pStyle w:val="Odstavecseseznamem"/>
        <w:numPr>
          <w:ilvl w:val="0"/>
          <w:numId w:val="19"/>
        </w:numPr>
        <w:spacing w:before="120" w:after="0"/>
        <w:jc w:val="both"/>
        <w:rPr>
          <w:rFonts w:ascii="Arial" w:hAnsi="Arial" w:cs="Arial"/>
        </w:rPr>
      </w:pPr>
      <w:r w:rsidRPr="0057428D">
        <w:rPr>
          <w:rFonts w:ascii="Arial" w:hAnsi="Arial" w:cs="Arial"/>
          <w:bCs/>
        </w:rPr>
        <w:lastRenderedPageBreak/>
        <w:t>Místo trvalého (nebo ověřeného obvyklého</w:t>
      </w:r>
      <w:r w:rsidRPr="0057428D">
        <w:rPr>
          <w:rStyle w:val="Znakapoznpodarou"/>
          <w:rFonts w:ascii="Arial" w:hAnsi="Arial" w:cs="Arial"/>
          <w:bCs/>
        </w:rPr>
        <w:footnoteReference w:id="4"/>
      </w:r>
      <w:r w:rsidRPr="0057428D">
        <w:rPr>
          <w:rFonts w:ascii="Arial" w:hAnsi="Arial" w:cs="Arial"/>
          <w:bCs/>
        </w:rPr>
        <w:t>) bydliště žadatele</w:t>
      </w:r>
      <w:r w:rsidRPr="0057428D">
        <w:rPr>
          <w:rStyle w:val="Znakapoznpodarou"/>
          <w:rFonts w:ascii="Arial" w:hAnsi="Arial" w:cs="Arial"/>
          <w:bCs/>
        </w:rPr>
        <w:footnoteReference w:id="5"/>
      </w:r>
      <w:r w:rsidRPr="0057428D">
        <w:rPr>
          <w:rFonts w:ascii="Arial" w:hAnsi="Arial" w:cs="Arial"/>
          <w:bCs/>
        </w:rPr>
        <w:t>,</w:t>
      </w:r>
      <w:r w:rsidRPr="0057428D">
        <w:rPr>
          <w:rFonts w:ascii="Arial" w:hAnsi="Arial" w:cs="Arial"/>
          <w:bCs/>
        </w:rPr>
        <w:tab/>
      </w:r>
      <w:r w:rsidRPr="0057428D">
        <w:rPr>
          <w:rFonts w:ascii="Arial" w:hAnsi="Arial" w:cs="Arial"/>
          <w:bCs/>
        </w:rPr>
        <w:br/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="00887FB9" w:rsidRPr="0057428D" w14:paraId="5CEB1E6F" w14:textId="77777777" w:rsidTr="00A27EDD">
        <w:tc>
          <w:tcPr>
            <w:tcW w:w="7088" w:type="dxa"/>
            <w:vAlign w:val="bottom"/>
          </w:tcPr>
          <w:p w14:paraId="7152ADDB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ORP, v němž služba sídlí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E4A06D" w14:textId="77777777" w:rsidR="00887FB9" w:rsidRPr="0057428D" w:rsidRDefault="00887FB9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20 bodů</w:t>
            </w:r>
          </w:p>
        </w:tc>
      </w:tr>
      <w:tr w:rsidR="00887FB9" w:rsidRPr="0057428D" w14:paraId="4930642E" w14:textId="77777777" w:rsidTr="00A27EDD">
        <w:tc>
          <w:tcPr>
            <w:tcW w:w="7088" w:type="dxa"/>
            <w:vAlign w:val="bottom"/>
          </w:tcPr>
          <w:p w14:paraId="42FB61F0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okres, v němž služba sídlí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E91751" w14:textId="77777777" w:rsidR="00887FB9" w:rsidRPr="0057428D" w:rsidRDefault="00887FB9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15 bodů</w:t>
            </w:r>
          </w:p>
        </w:tc>
      </w:tr>
      <w:tr w:rsidR="00887FB9" w:rsidRPr="0057428D" w14:paraId="0585E52C" w14:textId="77777777" w:rsidTr="00A27EDD">
        <w:tc>
          <w:tcPr>
            <w:tcW w:w="7088" w:type="dxa"/>
            <w:vAlign w:val="bottom"/>
          </w:tcPr>
          <w:p w14:paraId="608005CF" w14:textId="1578341B" w:rsidR="00887FB9" w:rsidRPr="0057428D" w:rsidRDefault="0057428D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06398">
              <w:rPr>
                <w:rFonts w:ascii="Arial" w:eastAsia="Times New Roman" w:hAnsi="Arial" w:cs="Arial"/>
                <w:lang w:eastAsia="cs-CZ"/>
              </w:rPr>
              <w:t>Kraj Vysočina</w:t>
            </w:r>
            <w:r>
              <w:rPr>
                <w:rFonts w:ascii="Arial" w:eastAsia="Times New Roman" w:hAnsi="Arial" w:cs="Arial"/>
                <w:lang w:eastAsia="cs-CZ"/>
              </w:rPr>
              <w:t xml:space="preserve"> nebo sousední okres jiného kraje do 20 km od sídla poskytovatele služby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6BD2E2" w14:textId="77777777" w:rsidR="00887FB9" w:rsidRPr="0057428D" w:rsidRDefault="00887FB9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887FB9" w:rsidRPr="0057428D" w14:paraId="167A3F86" w14:textId="77777777" w:rsidTr="00A27EDD">
        <w:tc>
          <w:tcPr>
            <w:tcW w:w="7088" w:type="dxa"/>
            <w:vAlign w:val="bottom"/>
          </w:tcPr>
          <w:p w14:paraId="7CB57DE1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sousedící kraj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9AB2A15" w14:textId="77777777" w:rsidR="00887FB9" w:rsidRPr="0057428D" w:rsidRDefault="00887FB9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  <w:tr w:rsidR="00887FB9" w:rsidRPr="0057428D" w14:paraId="09DE1DC0" w14:textId="77777777" w:rsidTr="00A27EDD">
        <w:tc>
          <w:tcPr>
            <w:tcW w:w="7088" w:type="dxa"/>
            <w:vAlign w:val="bottom"/>
          </w:tcPr>
          <w:p w14:paraId="6AE3ADA0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celá ČR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88CAF0" w14:textId="77777777" w:rsidR="00887FB9" w:rsidRPr="0057428D" w:rsidRDefault="00887FB9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0 bodů</w:t>
            </w:r>
          </w:p>
        </w:tc>
      </w:tr>
    </w:tbl>
    <w:p w14:paraId="292809F2" w14:textId="77777777" w:rsidR="00887FB9" w:rsidRPr="0057428D" w:rsidRDefault="00887FB9" w:rsidP="00887FB9">
      <w:pPr>
        <w:spacing w:before="120" w:after="0"/>
        <w:jc w:val="both"/>
        <w:rPr>
          <w:rFonts w:ascii="Arial" w:hAnsi="Arial" w:cs="Arial"/>
          <w:bCs/>
          <w:sz w:val="4"/>
          <w:szCs w:val="4"/>
        </w:rPr>
      </w:pPr>
    </w:p>
    <w:p w14:paraId="00124F6D" w14:textId="77777777" w:rsidR="00887FB9" w:rsidRPr="0057428D" w:rsidRDefault="00887FB9" w:rsidP="00887FB9">
      <w:pPr>
        <w:pStyle w:val="Odstavecseseznamem"/>
        <w:numPr>
          <w:ilvl w:val="0"/>
          <w:numId w:val="18"/>
        </w:numPr>
        <w:spacing w:before="120" w:after="0"/>
        <w:ind w:left="1276"/>
        <w:jc w:val="both"/>
        <w:rPr>
          <w:rFonts w:ascii="Arial" w:hAnsi="Arial" w:cs="Arial"/>
          <w:bCs/>
        </w:rPr>
      </w:pPr>
      <w:r w:rsidRPr="0057428D">
        <w:rPr>
          <w:rFonts w:ascii="Arial" w:hAnsi="Arial" w:cs="Arial"/>
          <w:bCs/>
        </w:rPr>
        <w:t>Míra naléhavosti žádosti o zařazení do sociální služby,</w:t>
      </w:r>
    </w:p>
    <w:p w14:paraId="597DB926" w14:textId="77777777" w:rsidR="00887FB9" w:rsidRPr="0057428D" w:rsidRDefault="00887FB9" w:rsidP="00887FB9">
      <w:pPr>
        <w:pStyle w:val="Odstavecseseznamem"/>
        <w:spacing w:before="120" w:after="0"/>
        <w:ind w:left="1276"/>
        <w:jc w:val="both"/>
        <w:rPr>
          <w:rFonts w:ascii="Arial" w:hAnsi="Arial" w:cs="Arial"/>
          <w:bCs/>
          <w:sz w:val="14"/>
          <w:szCs w:val="14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="00887FB9" w:rsidRPr="0057428D" w14:paraId="39A4B087" w14:textId="77777777" w:rsidTr="00A27EDD">
        <w:tc>
          <w:tcPr>
            <w:tcW w:w="7088" w:type="dxa"/>
          </w:tcPr>
          <w:p w14:paraId="4734DB9F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7428D">
              <w:rPr>
                <w:rFonts w:ascii="Arial" w:hAnsi="Arial" w:cs="Arial"/>
                <w:color w:val="000000"/>
              </w:rPr>
              <w:t>žadatel je zcela závislý na péči</w:t>
            </w:r>
            <w:r w:rsidRPr="0057428D">
              <w:rPr>
                <w:rFonts w:ascii="Arial" w:hAnsi="Arial" w:cs="Arial"/>
              </w:rPr>
              <w:t xml:space="preserve"> a/nebo žadatel pobírá příspěvek na péči IV.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1DA2AB1" w14:textId="77777777" w:rsidR="00887FB9" w:rsidRPr="0057428D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20 bodů</w:t>
            </w:r>
          </w:p>
        </w:tc>
      </w:tr>
      <w:tr w:rsidR="00887FB9" w:rsidRPr="0057428D" w14:paraId="61F8AD4F" w14:textId="77777777" w:rsidTr="00A27EDD">
        <w:tc>
          <w:tcPr>
            <w:tcW w:w="7088" w:type="dxa"/>
          </w:tcPr>
          <w:p w14:paraId="7E14F7EA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7428D">
              <w:rPr>
                <w:rFonts w:ascii="Arial" w:hAnsi="Arial" w:cs="Arial"/>
                <w:color w:val="000000"/>
              </w:rPr>
              <w:t>žadatel je těžce závislý na péči</w:t>
            </w:r>
            <w:r w:rsidRPr="0057428D">
              <w:rPr>
                <w:rFonts w:ascii="Arial" w:hAnsi="Arial" w:cs="Arial"/>
              </w:rPr>
              <w:t xml:space="preserve"> a/nebo žadatel pobírá příspěvek na péči III.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77DA27" w14:textId="77777777" w:rsidR="00887FB9" w:rsidRPr="0057428D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15 bodů</w:t>
            </w:r>
          </w:p>
        </w:tc>
      </w:tr>
      <w:tr w:rsidR="00887FB9" w:rsidRPr="0057428D" w14:paraId="50348B9E" w14:textId="77777777" w:rsidTr="00A27EDD">
        <w:tc>
          <w:tcPr>
            <w:tcW w:w="7088" w:type="dxa"/>
          </w:tcPr>
          <w:p w14:paraId="1C1D90CF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7428D">
              <w:rPr>
                <w:rFonts w:ascii="Arial" w:hAnsi="Arial" w:cs="Arial"/>
                <w:color w:val="000000"/>
              </w:rPr>
              <w:t>žadatel je středně těžce závislý na péči</w:t>
            </w:r>
            <w:r w:rsidRPr="0057428D">
              <w:rPr>
                <w:rFonts w:ascii="Arial" w:hAnsi="Arial" w:cs="Arial"/>
              </w:rPr>
              <w:t xml:space="preserve"> a/nebo žadatel pobírá příspěvek na péči II.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5491843" w14:textId="77777777" w:rsidR="00887FB9" w:rsidRPr="0057428D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887FB9" w:rsidRPr="0057428D" w14:paraId="0A40FBB1" w14:textId="77777777" w:rsidTr="00A27EDD">
        <w:tc>
          <w:tcPr>
            <w:tcW w:w="7088" w:type="dxa"/>
          </w:tcPr>
          <w:p w14:paraId="0ADD1EF8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7428D">
              <w:rPr>
                <w:rFonts w:ascii="Arial" w:hAnsi="Arial" w:cs="Arial"/>
                <w:color w:val="000000"/>
              </w:rPr>
              <w:t>žadatel je lehce závislý na péči</w:t>
            </w:r>
            <w:r w:rsidRPr="0057428D">
              <w:rPr>
                <w:rFonts w:ascii="Arial" w:hAnsi="Arial" w:cs="Arial"/>
              </w:rPr>
              <w:t xml:space="preserve"> a/nebo žadatel pobírá příspěvek na péči I. stupně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F9B927" w14:textId="77777777" w:rsidR="00887FB9" w:rsidRPr="0057428D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  <w:tr w:rsidR="00887FB9" w:rsidRPr="0057428D" w14:paraId="4AD7C6AD" w14:textId="77777777" w:rsidTr="00A27EDD">
        <w:tc>
          <w:tcPr>
            <w:tcW w:w="7088" w:type="dxa"/>
          </w:tcPr>
          <w:p w14:paraId="7A0465B4" w14:textId="77777777" w:rsidR="00887FB9" w:rsidRPr="0057428D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7428D">
              <w:rPr>
                <w:rFonts w:ascii="Arial" w:hAnsi="Arial" w:cs="Arial"/>
              </w:rPr>
              <w:t>žádost o příspěvek na péči v řízení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BE9145" w14:textId="77777777" w:rsidR="00887FB9" w:rsidRPr="0057428D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5–20 bodů*</w:t>
            </w:r>
          </w:p>
        </w:tc>
      </w:tr>
      <w:tr w:rsidR="00887FB9" w:rsidRPr="0057428D" w14:paraId="3990B246" w14:textId="77777777" w:rsidTr="00A27EDD">
        <w:tc>
          <w:tcPr>
            <w:tcW w:w="7088" w:type="dxa"/>
          </w:tcPr>
          <w:p w14:paraId="52EDC70B" w14:textId="77777777" w:rsidR="00887FB9" w:rsidRPr="0057428D" w:rsidRDefault="00887FB9" w:rsidP="00A27EDD">
            <w:pPr>
              <w:spacing w:before="120" w:line="276" w:lineRule="auto"/>
              <w:rPr>
                <w:rFonts w:ascii="Arial" w:hAnsi="Arial" w:cs="Arial"/>
              </w:rPr>
            </w:pPr>
            <w:r w:rsidRPr="0057428D">
              <w:rPr>
                <w:rFonts w:ascii="Arial" w:hAnsi="Arial" w:cs="Arial"/>
                <w:color w:val="000000"/>
              </w:rPr>
              <w:t>žadatel je zcela nezávislý na péči</w:t>
            </w:r>
            <w:r w:rsidRPr="0057428D">
              <w:rPr>
                <w:rFonts w:ascii="Arial" w:hAnsi="Arial" w:cs="Arial"/>
              </w:rPr>
              <w:t xml:space="preserve"> a/nebo příspěvek na péči nepřiznán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6F9D5EE" w14:textId="77777777" w:rsidR="00887FB9" w:rsidRPr="0057428D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7428D">
              <w:rPr>
                <w:rFonts w:ascii="Arial" w:eastAsia="Times New Roman" w:hAnsi="Arial" w:cs="Arial"/>
                <w:lang w:eastAsia="cs-CZ"/>
              </w:rPr>
              <w:t>0 bodů</w:t>
            </w:r>
          </w:p>
        </w:tc>
      </w:tr>
    </w:tbl>
    <w:p w14:paraId="34E8F64C" w14:textId="67D46CFD" w:rsidR="00887FB9" w:rsidRPr="0057428D" w:rsidRDefault="00887FB9" w:rsidP="00887FB9">
      <w:pPr>
        <w:pStyle w:val="Odstavecseseznamem"/>
        <w:spacing w:before="120" w:after="0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57428D">
        <w:rPr>
          <w:rFonts w:ascii="Arial" w:hAnsi="Arial" w:cs="Arial"/>
          <w:sz w:val="20"/>
          <w:szCs w:val="20"/>
        </w:rPr>
        <w:t>* podle stupně žádosti, který se odvíjí od míry schopnosti sebeobsluhy</w:t>
      </w:r>
      <w:r w:rsidR="00137622" w:rsidRPr="0057428D">
        <w:rPr>
          <w:rFonts w:ascii="Arial" w:hAnsi="Arial" w:cs="Arial"/>
          <w:sz w:val="20"/>
          <w:szCs w:val="20"/>
        </w:rPr>
        <w:t xml:space="preserve"> žadatele.</w:t>
      </w:r>
      <w:r w:rsidRPr="0057428D">
        <w:rPr>
          <w:rFonts w:ascii="Arial" w:hAnsi="Arial" w:cs="Arial"/>
          <w:sz w:val="20"/>
          <w:szCs w:val="20"/>
        </w:rPr>
        <w:tab/>
      </w:r>
      <w:r w:rsidRPr="0057428D">
        <w:rPr>
          <w:rFonts w:ascii="Arial" w:hAnsi="Arial" w:cs="Arial"/>
          <w:sz w:val="20"/>
          <w:szCs w:val="20"/>
        </w:rPr>
        <w:br/>
      </w:r>
    </w:p>
    <w:p w14:paraId="52249346" w14:textId="1B916C00" w:rsidR="00887FB9" w:rsidRPr="00887FB9" w:rsidRDefault="00887FB9" w:rsidP="00887FB9">
      <w:pPr>
        <w:pStyle w:val="Odstavecseseznamem"/>
        <w:numPr>
          <w:ilvl w:val="0"/>
          <w:numId w:val="18"/>
        </w:numPr>
        <w:spacing w:before="120" w:after="0"/>
        <w:ind w:left="1276"/>
        <w:contextualSpacing w:val="0"/>
        <w:jc w:val="both"/>
        <w:rPr>
          <w:rFonts w:ascii="Arial" w:hAnsi="Arial" w:cs="Arial"/>
          <w:sz w:val="20"/>
          <w:szCs w:val="20"/>
        </w:rPr>
      </w:pPr>
      <w:r w:rsidRPr="0057428D">
        <w:rPr>
          <w:rFonts w:ascii="Arial" w:hAnsi="Arial" w:cs="Arial"/>
          <w:bCs/>
        </w:rPr>
        <w:t>Sociální zázemí žadatele,</w:t>
      </w:r>
      <w:r w:rsidRPr="00887FB9">
        <w:rPr>
          <w:rFonts w:ascii="Arial" w:hAnsi="Arial" w:cs="Arial"/>
          <w:bCs/>
        </w:rPr>
        <w:tab/>
      </w:r>
      <w:r w:rsidRPr="00887FB9">
        <w:rPr>
          <w:rFonts w:ascii="Arial" w:hAnsi="Arial" w:cs="Arial"/>
          <w:bCs/>
          <w:highlight w:val="yellow"/>
        </w:rPr>
        <w:br/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417"/>
      </w:tblGrid>
      <w:tr w:rsidR="00887FB9" w:rsidRPr="00597175" w14:paraId="74EF92DE" w14:textId="77777777" w:rsidTr="00A27EDD">
        <w:tc>
          <w:tcPr>
            <w:tcW w:w="7088" w:type="dxa"/>
          </w:tcPr>
          <w:p w14:paraId="6032CE27" w14:textId="77777777" w:rsidR="00887FB9" w:rsidRPr="00597175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97175">
              <w:rPr>
                <w:rFonts w:ascii="Arial" w:hAnsi="Arial" w:cs="Arial"/>
              </w:rPr>
              <w:t>žadatel žije osamoceně, nemá zajištěnu základní péči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81B9353" w14:textId="77777777" w:rsidR="00887FB9" w:rsidRPr="00597175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97175">
              <w:rPr>
                <w:rFonts w:ascii="Arial" w:eastAsia="Times New Roman" w:hAnsi="Arial" w:cs="Arial"/>
                <w:lang w:eastAsia="cs-CZ"/>
              </w:rPr>
              <w:t>20 bodů</w:t>
            </w:r>
          </w:p>
        </w:tc>
      </w:tr>
      <w:tr w:rsidR="00887FB9" w:rsidRPr="00597175" w14:paraId="7CA62F0C" w14:textId="77777777" w:rsidTr="00A27EDD">
        <w:tc>
          <w:tcPr>
            <w:tcW w:w="7088" w:type="dxa"/>
          </w:tcPr>
          <w:p w14:paraId="25E245F0" w14:textId="77777777" w:rsidR="00887FB9" w:rsidRPr="00597175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97175">
              <w:rPr>
                <w:rFonts w:ascii="Arial" w:hAnsi="Arial" w:cs="Arial"/>
              </w:rPr>
              <w:t>žadatel žije s rodinou, nemá zajištěnu základní péči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4A1C241" w14:textId="77777777" w:rsidR="00887FB9" w:rsidRPr="00597175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97175">
              <w:rPr>
                <w:rFonts w:ascii="Arial" w:eastAsia="Times New Roman" w:hAnsi="Arial" w:cs="Arial"/>
                <w:lang w:eastAsia="cs-CZ"/>
              </w:rPr>
              <w:t>15 bodů</w:t>
            </w:r>
          </w:p>
        </w:tc>
      </w:tr>
      <w:tr w:rsidR="00887FB9" w:rsidRPr="00597175" w14:paraId="48F9A69C" w14:textId="77777777" w:rsidTr="00A27EDD">
        <w:tc>
          <w:tcPr>
            <w:tcW w:w="7088" w:type="dxa"/>
          </w:tcPr>
          <w:p w14:paraId="0E67CDE2" w14:textId="77777777" w:rsidR="00887FB9" w:rsidRPr="00597175" w:rsidRDefault="00887FB9" w:rsidP="00A27EDD">
            <w:pPr>
              <w:spacing w:before="120"/>
              <w:jc w:val="both"/>
              <w:rPr>
                <w:rFonts w:ascii="Arial" w:hAnsi="Arial" w:cs="Arial"/>
              </w:rPr>
            </w:pPr>
            <w:r w:rsidRPr="00597175">
              <w:rPr>
                <w:rFonts w:ascii="Arial" w:hAnsi="Arial" w:cs="Arial"/>
              </w:rPr>
              <w:t>žadatel žije osamoceně, má zajištěnu základní péči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F520795" w14:textId="77777777" w:rsidR="00887FB9" w:rsidRPr="00597175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97175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887FB9" w:rsidRPr="00597175" w14:paraId="47EED6C4" w14:textId="77777777" w:rsidTr="00A27EDD">
        <w:tc>
          <w:tcPr>
            <w:tcW w:w="7088" w:type="dxa"/>
          </w:tcPr>
          <w:p w14:paraId="2C799374" w14:textId="77777777" w:rsidR="00887FB9" w:rsidRPr="00597175" w:rsidRDefault="00887FB9" w:rsidP="00A27EDD">
            <w:pPr>
              <w:spacing w:before="120"/>
              <w:jc w:val="both"/>
              <w:rPr>
                <w:rFonts w:ascii="Arial" w:hAnsi="Arial" w:cs="Arial"/>
              </w:rPr>
            </w:pPr>
            <w:r w:rsidRPr="00597175">
              <w:rPr>
                <w:rFonts w:ascii="Arial" w:hAnsi="Arial" w:cs="Arial"/>
              </w:rPr>
              <w:t>žadatel je umístěn ve zdravotnickém zařízení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1A8861" w14:textId="77777777" w:rsidR="00887FB9" w:rsidRPr="00597175" w:rsidRDefault="00887FB9" w:rsidP="00A27EDD">
            <w:pPr>
              <w:spacing w:before="12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597175">
              <w:rPr>
                <w:rFonts w:ascii="Arial" w:eastAsia="Times New Roman" w:hAnsi="Arial" w:cs="Arial"/>
                <w:lang w:eastAsia="cs-CZ"/>
              </w:rPr>
              <w:t>10 bodů</w:t>
            </w:r>
          </w:p>
        </w:tc>
      </w:tr>
      <w:tr w:rsidR="00887FB9" w:rsidRPr="00597175" w14:paraId="207BB2A0" w14:textId="77777777" w:rsidTr="00A27EDD">
        <w:tc>
          <w:tcPr>
            <w:tcW w:w="7088" w:type="dxa"/>
          </w:tcPr>
          <w:p w14:paraId="30B1FBC4" w14:textId="77777777" w:rsidR="00887FB9" w:rsidRPr="00597175" w:rsidRDefault="00887FB9" w:rsidP="00A27EDD">
            <w:pPr>
              <w:spacing w:before="120"/>
              <w:jc w:val="both"/>
              <w:rPr>
                <w:rFonts w:ascii="Arial" w:hAnsi="Arial" w:cs="Arial"/>
              </w:rPr>
            </w:pPr>
            <w:r w:rsidRPr="00597175">
              <w:rPr>
                <w:rFonts w:ascii="Arial" w:hAnsi="Arial" w:cs="Arial"/>
              </w:rPr>
              <w:t>žadatel žije s rodinou, má zajištěnu základní péči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144A85" w14:textId="77777777" w:rsidR="00887FB9" w:rsidRPr="00597175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97175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  <w:tr w:rsidR="00887FB9" w:rsidRPr="00597175" w14:paraId="292E354C" w14:textId="77777777" w:rsidTr="00A27EDD">
        <w:tc>
          <w:tcPr>
            <w:tcW w:w="7088" w:type="dxa"/>
          </w:tcPr>
          <w:p w14:paraId="44806397" w14:textId="77777777" w:rsidR="00887FB9" w:rsidRPr="00597175" w:rsidRDefault="00887FB9" w:rsidP="00A27EDD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597175">
              <w:rPr>
                <w:rFonts w:ascii="Arial" w:hAnsi="Arial" w:cs="Arial"/>
              </w:rPr>
              <w:t>žadatel je umístěn v pobytové soc. službě s 24 hod. péčí personálu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C796BEE" w14:textId="77777777" w:rsidR="00887FB9" w:rsidRPr="00597175" w:rsidRDefault="00887FB9" w:rsidP="00A27EDD">
            <w:pPr>
              <w:spacing w:before="120"/>
              <w:jc w:val="right"/>
              <w:rPr>
                <w:rFonts w:ascii="Arial" w:hAnsi="Arial" w:cs="Arial"/>
              </w:rPr>
            </w:pPr>
            <w:r w:rsidRPr="00597175">
              <w:rPr>
                <w:rFonts w:ascii="Arial" w:eastAsia="Times New Roman" w:hAnsi="Arial" w:cs="Arial"/>
                <w:lang w:eastAsia="cs-CZ"/>
              </w:rPr>
              <w:t>5 bodů</w:t>
            </w:r>
          </w:p>
        </w:tc>
      </w:tr>
    </w:tbl>
    <w:p w14:paraId="44EF5A64" w14:textId="77777777" w:rsidR="002F4E31" w:rsidRDefault="002F4E31" w:rsidP="002F4E31">
      <w:pPr>
        <w:pStyle w:val="Odstavecseseznamem"/>
        <w:spacing w:before="120" w:after="0"/>
        <w:jc w:val="both"/>
        <w:rPr>
          <w:rFonts w:ascii="Arial" w:hAnsi="Arial" w:cs="Arial"/>
        </w:rPr>
      </w:pPr>
    </w:p>
    <w:p w14:paraId="63C0FC32" w14:textId="7D053378" w:rsidR="003A24AF" w:rsidRPr="00597175" w:rsidRDefault="00474D22" w:rsidP="00887FB9">
      <w:pPr>
        <w:pStyle w:val="Odstavecseseznamem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597175">
        <w:rPr>
          <w:rFonts w:ascii="Arial" w:hAnsi="Arial" w:cs="Arial"/>
          <w:bCs/>
        </w:rPr>
        <w:lastRenderedPageBreak/>
        <w:t xml:space="preserve">Další kritéria </w:t>
      </w:r>
      <w:r w:rsidR="00335B5B" w:rsidRPr="00597175">
        <w:rPr>
          <w:rFonts w:ascii="Arial" w:hAnsi="Arial" w:cs="Arial"/>
          <w:bCs/>
        </w:rPr>
        <w:t xml:space="preserve">bodového </w:t>
      </w:r>
      <w:r w:rsidRPr="00597175">
        <w:rPr>
          <w:rFonts w:ascii="Arial" w:hAnsi="Arial" w:cs="Arial"/>
          <w:bCs/>
        </w:rPr>
        <w:t xml:space="preserve">hodnocení (okolnosti zvlášť vhodné zřetele) stanovují poskytovatelé sociálních služeb individuálně na základě vlastního uvážení. Například:  </w:t>
      </w:r>
    </w:p>
    <w:p w14:paraId="52518E9A" w14:textId="3D40CB20" w:rsidR="002F4E31" w:rsidRPr="00597175" w:rsidRDefault="002F4E31" w:rsidP="00887FB9">
      <w:pPr>
        <w:pStyle w:val="Odstavecseseznamem"/>
        <w:numPr>
          <w:ilvl w:val="1"/>
          <w:numId w:val="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97175">
        <w:rPr>
          <w:rFonts w:ascii="Arial" w:hAnsi="Arial" w:cs="Arial"/>
        </w:rPr>
        <w:t>Žadatel žádá o umístění společně s partnerem, který nezbytně potřebuje využití služby / žadatel má již ve službě umístněného partnera.</w:t>
      </w:r>
    </w:p>
    <w:p w14:paraId="00CBAE75" w14:textId="77777777" w:rsidR="002437DA" w:rsidRPr="00597175" w:rsidRDefault="002F4E31" w:rsidP="00887FB9">
      <w:pPr>
        <w:pStyle w:val="Odstavecseseznamem"/>
        <w:numPr>
          <w:ilvl w:val="1"/>
          <w:numId w:val="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97175">
        <w:rPr>
          <w:rFonts w:ascii="Arial" w:hAnsi="Arial" w:cs="Arial"/>
        </w:rPr>
        <w:t>Žadatel má vazby na místo sídla služby.</w:t>
      </w:r>
      <w:r w:rsidR="00474D22" w:rsidRPr="00597175">
        <w:rPr>
          <w:rFonts w:ascii="Arial" w:hAnsi="Arial" w:cs="Arial"/>
        </w:rPr>
        <w:tab/>
      </w:r>
    </w:p>
    <w:p w14:paraId="1AF55B74" w14:textId="4D662195" w:rsidR="003A24AF" w:rsidRPr="00597175" w:rsidRDefault="0038153F" w:rsidP="00887FB9">
      <w:pPr>
        <w:pStyle w:val="Odstavecseseznamem"/>
        <w:numPr>
          <w:ilvl w:val="1"/>
          <w:numId w:val="7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597175">
        <w:rPr>
          <w:rFonts w:ascii="Arial" w:hAnsi="Arial" w:cs="Arial"/>
        </w:rPr>
        <w:t xml:space="preserve">Žadatel je čestný občan města, má významné zásluhy na rozvoji města, Kraje Vysočina nebo je držitel vyznamenání státu apod. </w:t>
      </w:r>
      <w:r w:rsidRPr="00597175">
        <w:rPr>
          <w:rFonts w:ascii="Arial" w:hAnsi="Arial" w:cs="Arial"/>
        </w:rPr>
        <w:tab/>
      </w:r>
      <w:r w:rsidR="00F50414" w:rsidRPr="00597175">
        <w:rPr>
          <w:rFonts w:ascii="Arial" w:hAnsi="Arial" w:cs="Arial"/>
        </w:rPr>
        <w:br/>
      </w:r>
    </w:p>
    <w:p w14:paraId="651DDA44" w14:textId="525ADEA8" w:rsidR="00D23D29" w:rsidRPr="00597175" w:rsidRDefault="00D23D29" w:rsidP="00887FB9">
      <w:pPr>
        <w:numPr>
          <w:ilvl w:val="0"/>
          <w:numId w:val="7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CE428B">
        <w:rPr>
          <w:rFonts w:ascii="Arial" w:hAnsi="Arial" w:cs="Arial"/>
        </w:rPr>
        <w:t xml:space="preserve">Rozhodnutí o zařazení žadatele do služby nebo seznamu čekatelů nelze učinit bez předchozího sociálního šetření. Při sociálním šetření pověřený pracovník zjišťuje vedle celkové sociální anamnézy </w:t>
      </w:r>
      <w:r w:rsidRPr="00597175">
        <w:rPr>
          <w:rFonts w:ascii="Arial" w:hAnsi="Arial" w:cs="Arial"/>
        </w:rPr>
        <w:t>zájemce i jeho požadavky, očekávání a osobní cíle, které by vzhledem k jeho možnostem a schopnostem bylo možné realizovat pomocí sociální služby.</w:t>
      </w:r>
    </w:p>
    <w:p w14:paraId="454B4C47" w14:textId="77777777" w:rsidR="00D145A1" w:rsidRPr="00597175" w:rsidRDefault="00D145A1" w:rsidP="00D62AE5">
      <w:pPr>
        <w:tabs>
          <w:tab w:val="num" w:pos="709"/>
        </w:tabs>
        <w:spacing w:before="120" w:after="0"/>
        <w:ind w:left="567"/>
        <w:jc w:val="both"/>
        <w:rPr>
          <w:rFonts w:ascii="Arial" w:hAnsi="Arial" w:cs="Arial"/>
        </w:rPr>
      </w:pPr>
    </w:p>
    <w:p w14:paraId="74BA1702" w14:textId="5CCE6179" w:rsidR="00685A43" w:rsidRPr="00597175" w:rsidRDefault="00B714B3" w:rsidP="00887FB9">
      <w:pPr>
        <w:pStyle w:val="Odstavecseseznamem"/>
        <w:numPr>
          <w:ilvl w:val="0"/>
          <w:numId w:val="17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597175">
        <w:rPr>
          <w:rFonts w:ascii="Arial" w:hAnsi="Arial" w:cs="Arial"/>
          <w:b/>
        </w:rPr>
        <w:t>Komise nad žádostmi</w:t>
      </w:r>
    </w:p>
    <w:p w14:paraId="2211920D" w14:textId="7C3E74AF" w:rsidR="00060BA8" w:rsidRPr="00597175" w:rsidRDefault="00060BA8" w:rsidP="00887FB9">
      <w:pPr>
        <w:numPr>
          <w:ilvl w:val="0"/>
          <w:numId w:val="1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597175">
        <w:rPr>
          <w:rFonts w:ascii="Arial" w:hAnsi="Arial" w:cs="Arial"/>
        </w:rPr>
        <w:t xml:space="preserve">O zařazení čekatele do sociální služby rozhoduje ředitel organizace na základě </w:t>
      </w:r>
      <w:r w:rsidR="00F31580" w:rsidRPr="00597175">
        <w:rPr>
          <w:rFonts w:ascii="Arial" w:hAnsi="Arial" w:cs="Arial"/>
        </w:rPr>
        <w:t>komise nad žádostmi.</w:t>
      </w:r>
    </w:p>
    <w:p w14:paraId="171CCCF9" w14:textId="471F4C94" w:rsidR="00060BA8" w:rsidRPr="00597175" w:rsidRDefault="002A0667" w:rsidP="00887FB9">
      <w:pPr>
        <w:numPr>
          <w:ilvl w:val="0"/>
          <w:numId w:val="11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597175">
        <w:rPr>
          <w:rFonts w:ascii="Arial" w:hAnsi="Arial" w:cs="Arial"/>
        </w:rPr>
        <w:t>Komise nad žádostmi</w:t>
      </w:r>
      <w:r w:rsidR="00060BA8" w:rsidRPr="00597175">
        <w:rPr>
          <w:rFonts w:ascii="Arial" w:hAnsi="Arial" w:cs="Arial"/>
        </w:rPr>
        <w:t xml:space="preserve"> rozhoduje také o umístění zájemce do prioritních skupin</w:t>
      </w:r>
      <w:r w:rsidR="00060BA8" w:rsidRPr="00597175">
        <w:rPr>
          <w:rStyle w:val="Znakapoznpodarou"/>
          <w:rFonts w:ascii="Arial" w:hAnsi="Arial" w:cs="Arial"/>
        </w:rPr>
        <w:footnoteReference w:id="6"/>
      </w:r>
      <w:r w:rsidR="00060BA8" w:rsidRPr="00597175">
        <w:rPr>
          <w:rFonts w:ascii="Arial" w:hAnsi="Arial" w:cs="Arial"/>
        </w:rPr>
        <w:t xml:space="preserve"> pro zařazení do pobytové sociální služby podle stanovených kritérií nebo do pořadníku</w:t>
      </w:r>
      <w:r w:rsidR="00060BA8" w:rsidRPr="00597175">
        <w:rPr>
          <w:rStyle w:val="Znakapoznpodarou"/>
          <w:rFonts w:ascii="Arial" w:hAnsi="Arial" w:cs="Arial"/>
        </w:rPr>
        <w:footnoteReference w:id="7"/>
      </w:r>
      <w:r w:rsidR="00060BA8" w:rsidRPr="00597175">
        <w:rPr>
          <w:rFonts w:ascii="Arial" w:hAnsi="Arial" w:cs="Arial"/>
        </w:rPr>
        <w:t>.</w:t>
      </w:r>
    </w:p>
    <w:p w14:paraId="46F0348A" w14:textId="0E1FA6E7" w:rsidR="00685A43" w:rsidRPr="00597175" w:rsidRDefault="002A0667" w:rsidP="00887FB9">
      <w:pPr>
        <w:numPr>
          <w:ilvl w:val="0"/>
          <w:numId w:val="11"/>
        </w:numPr>
        <w:tabs>
          <w:tab w:val="clear" w:pos="360"/>
          <w:tab w:val="num" w:pos="709"/>
        </w:tabs>
        <w:spacing w:before="120" w:after="0"/>
        <w:ind w:left="567" w:hanging="567"/>
        <w:jc w:val="both"/>
        <w:rPr>
          <w:rFonts w:ascii="Arial" w:hAnsi="Arial" w:cs="Arial"/>
          <w:b/>
        </w:rPr>
      </w:pPr>
      <w:r w:rsidRPr="00597175">
        <w:rPr>
          <w:rFonts w:ascii="Arial" w:hAnsi="Arial" w:cs="Arial"/>
        </w:rPr>
        <w:t xml:space="preserve">Komise nad žádostmi </w:t>
      </w:r>
      <w:r w:rsidR="00685A43" w:rsidRPr="00597175">
        <w:rPr>
          <w:rFonts w:ascii="Arial" w:hAnsi="Arial" w:cs="Arial"/>
        </w:rPr>
        <w:t>se schází v tomto složení:</w:t>
      </w:r>
    </w:p>
    <w:p w14:paraId="081C61EF" w14:textId="77777777" w:rsidR="00685A43" w:rsidRPr="00597175" w:rsidRDefault="00685A43" w:rsidP="00887FB9">
      <w:pPr>
        <w:pStyle w:val="Odstavecseseznamem"/>
        <w:numPr>
          <w:ilvl w:val="0"/>
          <w:numId w:val="6"/>
        </w:numPr>
        <w:tabs>
          <w:tab w:val="left" w:pos="180"/>
        </w:tabs>
        <w:spacing w:before="120" w:after="0"/>
        <w:contextualSpacing w:val="0"/>
        <w:jc w:val="both"/>
        <w:rPr>
          <w:rFonts w:ascii="Arial" w:hAnsi="Arial" w:cs="Arial"/>
        </w:rPr>
      </w:pPr>
      <w:r w:rsidRPr="00597175">
        <w:rPr>
          <w:rFonts w:ascii="Arial" w:hAnsi="Arial" w:cs="Arial"/>
        </w:rPr>
        <w:t xml:space="preserve">ředitel </w:t>
      </w:r>
      <w:r w:rsidR="00CD6B83" w:rsidRPr="00597175">
        <w:rPr>
          <w:rFonts w:ascii="Arial" w:hAnsi="Arial" w:cs="Arial"/>
        </w:rPr>
        <w:t>organizace</w:t>
      </w:r>
    </w:p>
    <w:p w14:paraId="398FAED2" w14:textId="77777777" w:rsidR="00C0421B" w:rsidRPr="00C0421B" w:rsidRDefault="00C0421B" w:rsidP="00887FB9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C0421B">
        <w:rPr>
          <w:rFonts w:ascii="Arial" w:hAnsi="Arial" w:cs="Arial"/>
          <w:highlight w:val="lightGray"/>
        </w:rPr>
        <w:t>…………………………….</w:t>
      </w:r>
    </w:p>
    <w:p w14:paraId="000DD495" w14:textId="4FDAC2F8" w:rsidR="00C0421B" w:rsidRDefault="00C0421B" w:rsidP="00887FB9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C0421B">
        <w:rPr>
          <w:rFonts w:ascii="Arial" w:hAnsi="Arial" w:cs="Arial"/>
          <w:highlight w:val="lightGray"/>
        </w:rPr>
        <w:t>…………………………….</w:t>
      </w:r>
    </w:p>
    <w:p w14:paraId="59533050" w14:textId="77B96F22" w:rsidR="00C0421B" w:rsidRDefault="00C0421B" w:rsidP="00887FB9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C0421B">
        <w:rPr>
          <w:rFonts w:ascii="Arial" w:hAnsi="Arial" w:cs="Arial"/>
          <w:highlight w:val="lightGray"/>
        </w:rPr>
        <w:t>…………………………….</w:t>
      </w:r>
    </w:p>
    <w:p w14:paraId="5A066A5D" w14:textId="77777777" w:rsidR="00C0421B" w:rsidRPr="00C0421B" w:rsidRDefault="00C0421B" w:rsidP="00887FB9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 w:rsidRPr="00C0421B">
        <w:rPr>
          <w:rFonts w:ascii="Arial" w:hAnsi="Arial" w:cs="Arial"/>
          <w:highlight w:val="lightGray"/>
        </w:rPr>
        <w:t>…………………………….</w:t>
      </w:r>
    </w:p>
    <w:p w14:paraId="1FE973A6" w14:textId="77777777" w:rsidR="00C0421B" w:rsidRPr="00C0421B" w:rsidRDefault="00C0421B" w:rsidP="00C0421B">
      <w:pPr>
        <w:pStyle w:val="Odstavecseseznamem"/>
        <w:spacing w:before="120" w:after="0"/>
        <w:ind w:left="1428"/>
        <w:jc w:val="both"/>
        <w:rPr>
          <w:rFonts w:ascii="Arial" w:hAnsi="Arial" w:cs="Arial"/>
        </w:rPr>
      </w:pPr>
    </w:p>
    <w:p w14:paraId="235EE44B" w14:textId="77777777" w:rsidR="00685A43" w:rsidRPr="00DE02C8" w:rsidRDefault="00685A43" w:rsidP="00887FB9">
      <w:pPr>
        <w:pStyle w:val="Odstavecseseznamem"/>
        <w:numPr>
          <w:ilvl w:val="0"/>
          <w:numId w:val="17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DE02C8">
        <w:rPr>
          <w:rFonts w:ascii="Arial" w:hAnsi="Arial" w:cs="Arial"/>
          <w:b/>
        </w:rPr>
        <w:t>Odmítnutí zájemce o sociální službu</w:t>
      </w:r>
    </w:p>
    <w:p w14:paraId="0A68E88B" w14:textId="756C7ADF" w:rsidR="00060BA8" w:rsidRDefault="00060BA8" w:rsidP="00887FB9">
      <w:pPr>
        <w:numPr>
          <w:ilvl w:val="0"/>
          <w:numId w:val="2"/>
        </w:numPr>
        <w:tabs>
          <w:tab w:val="clear" w:pos="360"/>
          <w:tab w:val="num" w:pos="567"/>
          <w:tab w:val="left" w:pos="720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AE163B">
        <w:rPr>
          <w:rFonts w:ascii="Arial" w:hAnsi="Arial" w:cs="Arial"/>
        </w:rPr>
        <w:t>Poskytovatel sociálních služeb může odmítnout uzavřít smlouvu o poskytován</w:t>
      </w:r>
      <w:r>
        <w:rPr>
          <w:rFonts w:ascii="Arial" w:hAnsi="Arial" w:cs="Arial"/>
        </w:rPr>
        <w:t>í sociálních služeb pouze z důvodů, které stanovuje zákon č. 108/2006</w:t>
      </w:r>
      <w:r w:rsidR="00305AE5">
        <w:rPr>
          <w:rFonts w:ascii="Arial" w:hAnsi="Arial" w:cs="Arial"/>
        </w:rPr>
        <w:t xml:space="preserve"> Sb</w:t>
      </w:r>
      <w:r>
        <w:rPr>
          <w:rFonts w:ascii="Arial" w:hAnsi="Arial" w:cs="Arial"/>
        </w:rPr>
        <w:t>. Jedná se o:</w:t>
      </w:r>
    </w:p>
    <w:p w14:paraId="75ADC10F" w14:textId="77777777" w:rsidR="00060BA8" w:rsidRDefault="00060BA8" w:rsidP="00887FB9">
      <w:pPr>
        <w:numPr>
          <w:ilvl w:val="0"/>
          <w:numId w:val="13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844DB7">
        <w:rPr>
          <w:rFonts w:ascii="Arial" w:hAnsi="Arial" w:cs="Arial"/>
        </w:rPr>
        <w:t>neposkytuje sociální službu, o kterou osoba žádá, a to i s ohledem na vymezení okruhu osob v registru poskytovatelů sociálních služeb,</w:t>
      </w:r>
    </w:p>
    <w:p w14:paraId="25D44EDE" w14:textId="77777777" w:rsidR="00060BA8" w:rsidRPr="00844DB7" w:rsidRDefault="00060BA8" w:rsidP="00887FB9">
      <w:pPr>
        <w:numPr>
          <w:ilvl w:val="0"/>
          <w:numId w:val="13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844DB7">
        <w:rPr>
          <w:rFonts w:ascii="Arial" w:hAnsi="Arial" w:cs="Arial"/>
        </w:rPr>
        <w:t>nemá dostatečnou kapacitu k poskytnutí sociální služby, o kterou osoba žádá,</w:t>
      </w:r>
    </w:p>
    <w:p w14:paraId="5CE25C36" w14:textId="77777777" w:rsidR="00060BA8" w:rsidRDefault="00060BA8" w:rsidP="00887FB9">
      <w:pPr>
        <w:numPr>
          <w:ilvl w:val="0"/>
          <w:numId w:val="13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844DB7">
        <w:rPr>
          <w:rFonts w:ascii="Arial" w:hAnsi="Arial" w:cs="Arial"/>
        </w:rPr>
        <w:lastRenderedPageBreak/>
        <w:t>zdravotní stav osoby, která žádá o poskytnutí pobytové sociální služby, vylučuje poskytnutí takové sociální služby; tyto zdravotní stavy stanoví prováděcí právní předpis, nebo</w:t>
      </w:r>
    </w:p>
    <w:p w14:paraId="72F85AFB" w14:textId="77777777" w:rsidR="00060BA8" w:rsidRDefault="00060BA8" w:rsidP="00887FB9">
      <w:pPr>
        <w:numPr>
          <w:ilvl w:val="0"/>
          <w:numId w:val="13"/>
        </w:numPr>
        <w:tabs>
          <w:tab w:val="left" w:pos="720"/>
        </w:tabs>
        <w:spacing w:before="120" w:after="0"/>
        <w:jc w:val="both"/>
        <w:rPr>
          <w:rFonts w:ascii="Arial" w:hAnsi="Arial" w:cs="Arial"/>
        </w:rPr>
      </w:pPr>
      <w:r w:rsidRPr="00844DB7">
        <w:rPr>
          <w:rFonts w:ascii="Arial" w:hAnsi="Arial" w:cs="Arial"/>
        </w:rPr>
        <w:t>osobě, která žádá o poskytnutí sociální služby, vypověděl v době kratší než 6 měsíců před touto žádostí smlouvu o poskytnutí téže sociální služby z důvodu porušování povinností vyplývajících ze smlouvy.</w:t>
      </w:r>
    </w:p>
    <w:p w14:paraId="3CC74772" w14:textId="77777777" w:rsidR="00060BA8" w:rsidRPr="00944DC2" w:rsidRDefault="00060BA8" w:rsidP="00887FB9">
      <w:pPr>
        <w:pStyle w:val="Odstavecseseznamem"/>
        <w:numPr>
          <w:ilvl w:val="0"/>
          <w:numId w:val="2"/>
        </w:numPr>
        <w:tabs>
          <w:tab w:val="clear" w:pos="360"/>
          <w:tab w:val="num" w:pos="567"/>
        </w:tabs>
        <w:spacing w:before="120" w:after="0"/>
        <w:ind w:left="709" w:hanging="709"/>
        <w:contextualSpacing w:val="0"/>
        <w:jc w:val="both"/>
        <w:rPr>
          <w:rFonts w:ascii="Arial" w:hAnsi="Arial" w:cs="Arial"/>
        </w:rPr>
      </w:pPr>
      <w:r w:rsidRPr="00944DC2">
        <w:rPr>
          <w:rFonts w:ascii="Arial" w:hAnsi="Arial" w:cs="Arial"/>
        </w:rPr>
        <w:t>Poskytnutí pobytové sociální služby se dále vylučuje, jestliže:</w:t>
      </w:r>
    </w:p>
    <w:p w14:paraId="440CA86C" w14:textId="77777777" w:rsidR="00060BA8" w:rsidRPr="00944DC2" w:rsidRDefault="00060BA8" w:rsidP="00887FB9">
      <w:pPr>
        <w:pStyle w:val="Odstavecseseznamem"/>
        <w:numPr>
          <w:ilvl w:val="0"/>
          <w:numId w:val="12"/>
        </w:numPr>
        <w:spacing w:before="120" w:after="0"/>
        <w:ind w:left="1134" w:hanging="425"/>
        <w:contextualSpacing w:val="0"/>
        <w:jc w:val="both"/>
        <w:rPr>
          <w:rFonts w:ascii="Arial" w:hAnsi="Arial" w:cs="Arial"/>
        </w:rPr>
      </w:pPr>
      <w:r w:rsidRPr="00944DC2">
        <w:rPr>
          <w:rFonts w:ascii="Arial" w:hAnsi="Arial" w:cs="Arial"/>
        </w:rPr>
        <w:t>zdravotní stav osoby vyžaduje poskytnutí ústavní péče ve zdravotnickém zařízení,</w:t>
      </w:r>
    </w:p>
    <w:p w14:paraId="34A60011" w14:textId="77777777" w:rsidR="00060BA8" w:rsidRPr="00944DC2" w:rsidRDefault="00060BA8" w:rsidP="00887FB9">
      <w:pPr>
        <w:pStyle w:val="Odstavecseseznamem"/>
        <w:numPr>
          <w:ilvl w:val="0"/>
          <w:numId w:val="12"/>
        </w:numPr>
        <w:spacing w:before="120" w:after="0"/>
        <w:ind w:left="1134" w:hanging="425"/>
        <w:contextualSpacing w:val="0"/>
        <w:jc w:val="both"/>
        <w:rPr>
          <w:rFonts w:ascii="Arial" w:hAnsi="Arial" w:cs="Arial"/>
        </w:rPr>
      </w:pPr>
      <w:r w:rsidRPr="00944DC2">
        <w:rPr>
          <w:rFonts w:ascii="Arial" w:hAnsi="Arial" w:cs="Arial"/>
        </w:rPr>
        <w:t>osoba není schopna pobytu ve službě z důvodu akutní infekční nemoci, nebo</w:t>
      </w:r>
    </w:p>
    <w:p w14:paraId="5F5D54EE" w14:textId="77777777" w:rsidR="00060BA8" w:rsidRPr="00944DC2" w:rsidRDefault="00060BA8" w:rsidP="00887FB9">
      <w:pPr>
        <w:pStyle w:val="Odstavecseseznamem"/>
        <w:numPr>
          <w:ilvl w:val="0"/>
          <w:numId w:val="12"/>
        </w:numPr>
        <w:spacing w:before="120" w:after="0"/>
        <w:ind w:left="1134" w:hanging="425"/>
        <w:contextualSpacing w:val="0"/>
        <w:jc w:val="both"/>
        <w:rPr>
          <w:rFonts w:ascii="Arial" w:hAnsi="Arial" w:cs="Arial"/>
        </w:rPr>
      </w:pPr>
      <w:r w:rsidRPr="00944DC2">
        <w:rPr>
          <w:rFonts w:ascii="Arial" w:hAnsi="Arial" w:cs="Arial"/>
        </w:rPr>
        <w:t>chování osoby by z důvodu duševní poruchy závažným způsobem narušovalo kolektivní soužití.</w:t>
      </w:r>
    </w:p>
    <w:p w14:paraId="1A90169D" w14:textId="6E5369C1" w:rsidR="00060BA8" w:rsidRDefault="00060BA8" w:rsidP="00887FB9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CD6B83">
        <w:rPr>
          <w:rFonts w:ascii="Arial" w:hAnsi="Arial" w:cs="Arial"/>
        </w:rPr>
        <w:t xml:space="preserve">Odmítnutí </w:t>
      </w:r>
      <w:r w:rsidR="00810640">
        <w:rPr>
          <w:rFonts w:ascii="Arial" w:hAnsi="Arial" w:cs="Arial"/>
        </w:rPr>
        <w:t>žadatele</w:t>
      </w:r>
      <w:r w:rsidRPr="00CD6B83">
        <w:rPr>
          <w:rFonts w:ascii="Arial" w:hAnsi="Arial" w:cs="Arial"/>
        </w:rPr>
        <w:t xml:space="preserve"> </w:t>
      </w:r>
      <w:r w:rsidR="00810640" w:rsidRPr="00497B30">
        <w:rPr>
          <w:rFonts w:ascii="Arial" w:hAnsi="Arial" w:cs="Arial"/>
        </w:rPr>
        <w:t xml:space="preserve">o zařazení </w:t>
      </w:r>
      <w:r w:rsidR="00810640">
        <w:rPr>
          <w:rFonts w:ascii="Arial" w:hAnsi="Arial" w:cs="Arial"/>
        </w:rPr>
        <w:t>d</w:t>
      </w:r>
      <w:r w:rsidR="00810640" w:rsidRPr="00497B30">
        <w:rPr>
          <w:rFonts w:ascii="Arial" w:hAnsi="Arial" w:cs="Arial"/>
        </w:rPr>
        <w:t>o</w:t>
      </w:r>
      <w:r w:rsidR="00810640">
        <w:rPr>
          <w:rFonts w:ascii="Arial" w:hAnsi="Arial" w:cs="Arial"/>
        </w:rPr>
        <w:t xml:space="preserve"> sociální</w:t>
      </w:r>
      <w:r w:rsidR="00810640" w:rsidRPr="00497B30">
        <w:rPr>
          <w:rFonts w:ascii="Arial" w:hAnsi="Arial" w:cs="Arial"/>
        </w:rPr>
        <w:t xml:space="preserve"> služb</w:t>
      </w:r>
      <w:r w:rsidR="0081064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ze zdravotních důvodů</w:t>
      </w:r>
      <w:r w:rsidRPr="00CD6B83">
        <w:rPr>
          <w:rFonts w:ascii="Arial" w:hAnsi="Arial" w:cs="Arial"/>
        </w:rPr>
        <w:t xml:space="preserve"> může organizace učinit </w:t>
      </w:r>
      <w:r w:rsidR="004D1B3F">
        <w:rPr>
          <w:rFonts w:ascii="Arial" w:hAnsi="Arial" w:cs="Arial"/>
        </w:rPr>
        <w:t>i</w:t>
      </w:r>
      <w:r w:rsidRPr="00CD6B83">
        <w:rPr>
          <w:rFonts w:ascii="Arial" w:hAnsi="Arial" w:cs="Arial"/>
        </w:rPr>
        <w:t xml:space="preserve"> na základě vyjádření lékaře.</w:t>
      </w:r>
    </w:p>
    <w:p w14:paraId="24C04AF2" w14:textId="74F3DCA4" w:rsidR="00060BA8" w:rsidRPr="00944DC2" w:rsidRDefault="00060BA8" w:rsidP="00887FB9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944DC2">
        <w:rPr>
          <w:rFonts w:ascii="Arial" w:hAnsi="Arial" w:cs="Arial"/>
        </w:rPr>
        <w:t>Odmítnutí uzavření smlouvy s</w:t>
      </w:r>
      <w:r w:rsidR="00810640">
        <w:rPr>
          <w:rFonts w:ascii="Arial" w:hAnsi="Arial" w:cs="Arial"/>
        </w:rPr>
        <w:t xml:space="preserve"> žadatelem </w:t>
      </w:r>
      <w:r w:rsidRPr="00944DC2">
        <w:rPr>
          <w:rFonts w:ascii="Arial" w:hAnsi="Arial" w:cs="Arial"/>
        </w:rPr>
        <w:t xml:space="preserve">s odůvodněním musí být zájemci doručeno písemně ve formě </w:t>
      </w:r>
      <w:r w:rsidR="00810640">
        <w:rPr>
          <w:rFonts w:ascii="Arial" w:hAnsi="Arial" w:cs="Arial"/>
        </w:rPr>
        <w:t>posouzení</w:t>
      </w:r>
      <w:r w:rsidRPr="00944DC2">
        <w:rPr>
          <w:rFonts w:ascii="Arial" w:hAnsi="Arial" w:cs="Arial"/>
        </w:rPr>
        <w:t xml:space="preserve"> ředitele.</w:t>
      </w:r>
    </w:p>
    <w:p w14:paraId="0007EB74" w14:textId="6FAD4589" w:rsidR="00060BA8" w:rsidRPr="0036779B" w:rsidRDefault="00060BA8" w:rsidP="00887FB9">
      <w:pPr>
        <w:numPr>
          <w:ilvl w:val="0"/>
          <w:numId w:val="2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36779B">
        <w:rPr>
          <w:rFonts w:ascii="Arial" w:hAnsi="Arial" w:cs="Arial"/>
        </w:rPr>
        <w:t xml:space="preserve">Poskytovatel má písemně zpracována vnitřní pravidla pro postup při odmítnutí </w:t>
      </w:r>
      <w:r w:rsidR="00810640">
        <w:rPr>
          <w:rFonts w:ascii="Arial" w:hAnsi="Arial" w:cs="Arial"/>
        </w:rPr>
        <w:t>žadatele</w:t>
      </w:r>
      <w:r w:rsidR="00810640" w:rsidRPr="006817B4">
        <w:rPr>
          <w:rFonts w:ascii="Arial" w:hAnsi="Arial" w:cs="Arial"/>
        </w:rPr>
        <w:t xml:space="preserve"> </w:t>
      </w:r>
      <w:r w:rsidR="00810640" w:rsidRPr="00497B30">
        <w:rPr>
          <w:rFonts w:ascii="Arial" w:hAnsi="Arial" w:cs="Arial"/>
        </w:rPr>
        <w:t xml:space="preserve">o zařazení </w:t>
      </w:r>
      <w:r w:rsidR="00810640">
        <w:rPr>
          <w:rFonts w:ascii="Arial" w:hAnsi="Arial" w:cs="Arial"/>
        </w:rPr>
        <w:t>d</w:t>
      </w:r>
      <w:r w:rsidR="00810640" w:rsidRPr="00497B30">
        <w:rPr>
          <w:rFonts w:ascii="Arial" w:hAnsi="Arial" w:cs="Arial"/>
        </w:rPr>
        <w:t>o</w:t>
      </w:r>
      <w:r w:rsidR="00810640">
        <w:rPr>
          <w:rFonts w:ascii="Arial" w:hAnsi="Arial" w:cs="Arial"/>
        </w:rPr>
        <w:t xml:space="preserve"> sociální</w:t>
      </w:r>
      <w:r w:rsidR="00810640" w:rsidRPr="00497B30">
        <w:rPr>
          <w:rFonts w:ascii="Arial" w:hAnsi="Arial" w:cs="Arial"/>
        </w:rPr>
        <w:t xml:space="preserve"> služb</w:t>
      </w:r>
      <w:r w:rsidR="00810640">
        <w:rPr>
          <w:rFonts w:ascii="Arial" w:hAnsi="Arial" w:cs="Arial"/>
        </w:rPr>
        <w:t>y</w:t>
      </w:r>
      <w:r w:rsidRPr="0036779B">
        <w:rPr>
          <w:rFonts w:ascii="Arial" w:hAnsi="Arial" w:cs="Arial"/>
        </w:rPr>
        <w:t xml:space="preserve"> z důvodů stanovených zákonem; podle těchto pravidel poskytovatel postupuje. Poskytovatel vede evidenci odmítnutých zájemců o sociální službu.</w:t>
      </w:r>
    </w:p>
    <w:p w14:paraId="4AE063D5" w14:textId="77777777" w:rsidR="00685A43" w:rsidRDefault="00685A43" w:rsidP="00D62AE5">
      <w:pPr>
        <w:spacing w:before="120" w:after="0"/>
        <w:jc w:val="both"/>
        <w:rPr>
          <w:rFonts w:ascii="Arial" w:hAnsi="Arial" w:cs="Arial"/>
        </w:rPr>
      </w:pPr>
    </w:p>
    <w:p w14:paraId="1D62C00B" w14:textId="77777777" w:rsidR="00685A43" w:rsidRPr="00AC58DF" w:rsidRDefault="00685A43" w:rsidP="00887FB9">
      <w:pPr>
        <w:pStyle w:val="Odstavecseseznamem"/>
        <w:numPr>
          <w:ilvl w:val="0"/>
          <w:numId w:val="17"/>
        </w:numPr>
        <w:spacing w:before="120" w:after="0"/>
        <w:contextualSpacing w:val="0"/>
        <w:jc w:val="center"/>
        <w:rPr>
          <w:rFonts w:ascii="Arial" w:hAnsi="Arial" w:cs="Arial"/>
          <w:b/>
        </w:rPr>
      </w:pPr>
      <w:r w:rsidRPr="00AC58DF">
        <w:rPr>
          <w:rFonts w:ascii="Arial" w:hAnsi="Arial" w:cs="Arial"/>
          <w:b/>
        </w:rPr>
        <w:t>Závěrečná ustanovení</w:t>
      </w:r>
    </w:p>
    <w:p w14:paraId="706E290E" w14:textId="77777777" w:rsidR="000B7881" w:rsidRDefault="00685A43" w:rsidP="00887FB9">
      <w:pPr>
        <w:numPr>
          <w:ilvl w:val="0"/>
          <w:numId w:val="4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 w:rsidRPr="00904479">
        <w:rPr>
          <w:rFonts w:ascii="Arial" w:hAnsi="Arial" w:cs="Arial"/>
        </w:rPr>
        <w:t>Pravidla nabývají platnosti dnem podpisu.</w:t>
      </w:r>
    </w:p>
    <w:p w14:paraId="4D29EDBB" w14:textId="77777777" w:rsidR="005C6CAC" w:rsidRDefault="005C6CAC" w:rsidP="00D62AE5">
      <w:pPr>
        <w:spacing w:before="120" w:after="0"/>
        <w:ind w:left="567"/>
        <w:jc w:val="both"/>
        <w:rPr>
          <w:rFonts w:ascii="Arial" w:hAnsi="Arial" w:cs="Arial"/>
        </w:rPr>
      </w:pPr>
    </w:p>
    <w:p w14:paraId="5C91EB49" w14:textId="77777777" w:rsidR="00685A43" w:rsidRPr="00904479" w:rsidRDefault="00685A43" w:rsidP="00D62AE5">
      <w:pPr>
        <w:spacing w:before="120" w:after="0"/>
        <w:jc w:val="both"/>
        <w:rPr>
          <w:rFonts w:ascii="Arial" w:hAnsi="Arial" w:cs="Arial"/>
          <w:i/>
        </w:rPr>
      </w:pPr>
      <w:r w:rsidRPr="00904479">
        <w:rPr>
          <w:rFonts w:ascii="Arial" w:hAnsi="Arial" w:cs="Arial"/>
        </w:rPr>
        <w:t>V X (</w:t>
      </w:r>
      <w:r w:rsidRPr="00904479">
        <w:rPr>
          <w:rFonts w:ascii="Arial" w:hAnsi="Arial" w:cs="Arial"/>
          <w:i/>
        </w:rPr>
        <w:t>místo)</w:t>
      </w:r>
      <w:r w:rsidRPr="00904479">
        <w:rPr>
          <w:rFonts w:ascii="Arial" w:hAnsi="Arial" w:cs="Arial"/>
        </w:rPr>
        <w:t xml:space="preserve"> dne X </w:t>
      </w:r>
      <w:r w:rsidRPr="00904479">
        <w:rPr>
          <w:rFonts w:ascii="Arial" w:hAnsi="Arial" w:cs="Arial"/>
          <w:i/>
        </w:rPr>
        <w:t>(datum)</w:t>
      </w:r>
    </w:p>
    <w:p w14:paraId="64FC2CE1" w14:textId="77777777" w:rsidR="00685A43" w:rsidRPr="00904479" w:rsidRDefault="00685A43" w:rsidP="00D62AE5">
      <w:pPr>
        <w:spacing w:before="120" w:after="0"/>
        <w:jc w:val="both"/>
        <w:rPr>
          <w:rFonts w:ascii="Arial" w:hAnsi="Arial" w:cs="Arial"/>
        </w:rPr>
      </w:pPr>
    </w:p>
    <w:p w14:paraId="39529A04" w14:textId="77777777" w:rsidR="00685A43" w:rsidRPr="00904479" w:rsidRDefault="00685A43" w:rsidP="00D62AE5">
      <w:pPr>
        <w:spacing w:before="120" w:after="0"/>
        <w:jc w:val="both"/>
        <w:rPr>
          <w:rFonts w:ascii="Arial" w:hAnsi="Arial" w:cs="Arial"/>
        </w:rPr>
      </w:pP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</w:r>
      <w:r w:rsidRPr="00904479">
        <w:rPr>
          <w:rFonts w:ascii="Arial" w:hAnsi="Arial" w:cs="Arial"/>
        </w:rPr>
        <w:tab/>
        <w:t>X</w:t>
      </w:r>
    </w:p>
    <w:p w14:paraId="125C7657" w14:textId="236AC7EE" w:rsidR="00EF217E" w:rsidRDefault="00685A43" w:rsidP="004D48FA">
      <w:pPr>
        <w:spacing w:before="120" w:after="0"/>
        <w:ind w:left="5387"/>
        <w:jc w:val="center"/>
      </w:pPr>
      <w:r w:rsidRPr="00904479">
        <w:rPr>
          <w:rFonts w:ascii="Arial" w:hAnsi="Arial" w:cs="Arial"/>
        </w:rPr>
        <w:t>Ředitel/ka</w:t>
      </w:r>
      <w:r w:rsidR="004D48FA">
        <w:rPr>
          <w:rFonts w:ascii="Arial" w:hAnsi="Arial" w:cs="Arial"/>
        </w:rPr>
        <w:t xml:space="preserve"> </w:t>
      </w:r>
      <w:r w:rsidR="00CD6B83">
        <w:rPr>
          <w:rFonts w:ascii="Arial" w:hAnsi="Arial" w:cs="Arial"/>
        </w:rPr>
        <w:t>organizac</w:t>
      </w:r>
      <w:r w:rsidR="004D48FA">
        <w:rPr>
          <w:rFonts w:ascii="Arial" w:hAnsi="Arial" w:cs="Arial"/>
        </w:rPr>
        <w:t>e</w:t>
      </w:r>
    </w:p>
    <w:sectPr w:rsidR="00EF217E" w:rsidSect="004D48FA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C316" w14:textId="77777777" w:rsidR="002F5D78" w:rsidRDefault="002F5D78" w:rsidP="0036611B">
      <w:pPr>
        <w:spacing w:after="0" w:line="240" w:lineRule="auto"/>
      </w:pPr>
      <w:r>
        <w:separator/>
      </w:r>
    </w:p>
  </w:endnote>
  <w:endnote w:type="continuationSeparator" w:id="0">
    <w:p w14:paraId="295DF0D4" w14:textId="77777777" w:rsidR="002F5D78" w:rsidRDefault="002F5D78" w:rsidP="0036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651F" w14:textId="77777777" w:rsidR="002F5D78" w:rsidRPr="003665A4" w:rsidRDefault="002F5D78" w:rsidP="003959AE">
    <w:pPr>
      <w:pStyle w:val="Zpat"/>
      <w:jc w:val="center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_____________________________________________________________________________________________________</w:t>
    </w:r>
    <w:r>
      <w:rPr>
        <w:rFonts w:cs="Arial"/>
        <w:b/>
        <w:sz w:val="16"/>
        <w:szCs w:val="16"/>
      </w:rPr>
      <w:br/>
    </w:r>
    <w:r w:rsidRPr="00E85AB4">
      <w:rPr>
        <w:rFonts w:cs="Arial"/>
        <w:b/>
        <w:sz w:val="10"/>
        <w:szCs w:val="16"/>
      </w:rPr>
      <w:br/>
    </w:r>
    <w:r>
      <w:rPr>
        <w:rFonts w:cs="Arial"/>
        <w:b/>
        <w:sz w:val="16"/>
        <w:szCs w:val="16"/>
      </w:rPr>
      <w:t>AUGUR Consulting s.r.o.,</w:t>
    </w:r>
    <w:r>
      <w:rPr>
        <w:rFonts w:cs="Arial"/>
        <w:sz w:val="16"/>
        <w:szCs w:val="16"/>
      </w:rPr>
      <w:t xml:space="preserve"> Vinařská 5a, 603 00 Brno, tel.: +420 543 242 595, www.augur-consulting.cz</w:t>
    </w:r>
  </w:p>
  <w:p w14:paraId="487A3353" w14:textId="77777777" w:rsidR="002F5D78" w:rsidRDefault="00C0633F" w:rsidP="003959AE">
    <w:pPr>
      <w:pStyle w:val="Zpat"/>
      <w:jc w:val="right"/>
    </w:pPr>
    <w:sdt>
      <w:sdtPr>
        <w:id w:val="-281426405"/>
        <w:docPartObj>
          <w:docPartGallery w:val="Page Numbers (Bottom of Page)"/>
          <w:docPartUnique/>
        </w:docPartObj>
      </w:sdtPr>
      <w:sdtEndPr/>
      <w:sdtContent>
        <w:r w:rsidR="002F5D78">
          <w:fldChar w:fldCharType="begin"/>
        </w:r>
        <w:r w:rsidR="002F5D78">
          <w:instrText>PAGE   \* MERGEFORMAT</w:instrText>
        </w:r>
        <w:r w:rsidR="002F5D78">
          <w:fldChar w:fldCharType="separate"/>
        </w:r>
        <w:r w:rsidR="00917467">
          <w:rPr>
            <w:noProof/>
          </w:rPr>
          <w:t>17</w:t>
        </w:r>
        <w:r w:rsidR="002F5D7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447947"/>
      <w:docPartObj>
        <w:docPartGallery w:val="Page Numbers (Bottom of Page)"/>
        <w:docPartUnique/>
      </w:docPartObj>
    </w:sdtPr>
    <w:sdtEndPr/>
    <w:sdtContent>
      <w:p w14:paraId="68D5216D" w14:textId="77777777" w:rsidR="0097056F" w:rsidRDefault="0097056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67">
          <w:rPr>
            <w:noProof/>
          </w:rPr>
          <w:t>1</w:t>
        </w:r>
        <w:r>
          <w:fldChar w:fldCharType="end"/>
        </w:r>
      </w:p>
    </w:sdtContent>
  </w:sdt>
  <w:p w14:paraId="5370313B" w14:textId="77777777" w:rsidR="002F5D78" w:rsidRDefault="002F5D78" w:rsidP="003959A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4357" w14:textId="77777777" w:rsidR="002F5D78" w:rsidRDefault="002F5D78" w:rsidP="0036611B">
      <w:pPr>
        <w:spacing w:after="0" w:line="240" w:lineRule="auto"/>
      </w:pPr>
      <w:r>
        <w:separator/>
      </w:r>
    </w:p>
  </w:footnote>
  <w:footnote w:type="continuationSeparator" w:id="0">
    <w:p w14:paraId="067F5EC8" w14:textId="77777777" w:rsidR="002F5D78" w:rsidRDefault="002F5D78" w:rsidP="0036611B">
      <w:pPr>
        <w:spacing w:after="0" w:line="240" w:lineRule="auto"/>
      </w:pPr>
      <w:r>
        <w:continuationSeparator/>
      </w:r>
    </w:p>
  </w:footnote>
  <w:footnote w:id="1">
    <w:p w14:paraId="1A4C4515" w14:textId="77777777" w:rsidR="005C4A7E" w:rsidRPr="008F0BDA" w:rsidRDefault="005C4A7E" w:rsidP="005C4A7E">
      <w:pPr>
        <w:pStyle w:val="Textpoznpodarou"/>
        <w:jc w:val="both"/>
        <w:rPr>
          <w:rFonts w:ascii="Arial" w:hAnsi="Arial" w:cs="Arial"/>
        </w:rPr>
      </w:pPr>
      <w:r w:rsidRPr="008F0BDA">
        <w:rPr>
          <w:rStyle w:val="Znakapoznpodarou"/>
          <w:rFonts w:ascii="Arial" w:hAnsi="Arial" w:cs="Arial"/>
        </w:rPr>
        <w:footnoteRef/>
      </w:r>
      <w:r w:rsidRPr="008F0BDA"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  <w:b/>
        </w:rPr>
        <w:t>Klientem</w:t>
      </w:r>
      <w:r w:rsidRPr="008F0BDA">
        <w:rPr>
          <w:rFonts w:ascii="Arial" w:hAnsi="Arial" w:cs="Arial"/>
        </w:rPr>
        <w:t xml:space="preserve"> se rozumí osoba, která využívá danou sociální službu na základě uzavřené smlouvy.</w:t>
      </w:r>
    </w:p>
  </w:footnote>
  <w:footnote w:id="2">
    <w:p w14:paraId="7B030094" w14:textId="77777777" w:rsidR="005C4A7E" w:rsidRPr="008F0BDA" w:rsidRDefault="005C4A7E" w:rsidP="005C4A7E">
      <w:pPr>
        <w:pStyle w:val="Textpoznpodarou"/>
        <w:jc w:val="both"/>
        <w:rPr>
          <w:rFonts w:ascii="Arial" w:hAnsi="Arial" w:cs="Arial"/>
        </w:rPr>
      </w:pPr>
      <w:r w:rsidRPr="008F0BDA">
        <w:rPr>
          <w:rStyle w:val="Znakapoznpodarou"/>
          <w:rFonts w:ascii="Arial" w:hAnsi="Arial" w:cs="Arial"/>
        </w:rPr>
        <w:footnoteRef/>
      </w:r>
      <w:r w:rsidRPr="008F0BDA"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  <w:b/>
        </w:rPr>
        <w:t>Žadatelem</w:t>
      </w:r>
      <w:r w:rsidRPr="008F0BDA">
        <w:rPr>
          <w:rFonts w:ascii="Arial" w:hAnsi="Arial" w:cs="Arial"/>
        </w:rPr>
        <w:t xml:space="preserve"> se rozumí osoba, která má o poskytovanou sociální službu zájem, a vyplnila a podepsala žádost o poskytování pobytové sociální služby, včetně přílohy.</w:t>
      </w:r>
    </w:p>
  </w:footnote>
  <w:footnote w:id="3">
    <w:p w14:paraId="3D3A38AF" w14:textId="77777777" w:rsidR="005C4A7E" w:rsidRPr="008F0BDA" w:rsidRDefault="005C4A7E" w:rsidP="005C4A7E">
      <w:pPr>
        <w:pStyle w:val="Textpoznpodarou"/>
        <w:jc w:val="both"/>
        <w:rPr>
          <w:rFonts w:ascii="Arial" w:hAnsi="Arial" w:cs="Arial"/>
        </w:rPr>
      </w:pPr>
      <w:r w:rsidRPr="008F0BDA">
        <w:rPr>
          <w:rStyle w:val="Znakapoznpodarou"/>
          <w:rFonts w:ascii="Arial" w:hAnsi="Arial" w:cs="Arial"/>
        </w:rPr>
        <w:footnoteRef/>
      </w:r>
      <w:r w:rsidRPr="008F0BDA"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  <w:b/>
        </w:rPr>
        <w:t>Čekatelem</w:t>
      </w:r>
      <w:r w:rsidRPr="008F0BDA">
        <w:rPr>
          <w:rFonts w:ascii="Arial" w:hAnsi="Arial" w:cs="Arial"/>
        </w:rPr>
        <w:t xml:space="preserve"> se rozumí osoba, u níž bylo na základě</w:t>
      </w:r>
      <w:r>
        <w:rPr>
          <w:rFonts w:ascii="Arial" w:hAnsi="Arial" w:cs="Arial"/>
        </w:rPr>
        <w:t xml:space="preserve"> </w:t>
      </w:r>
      <w:r w:rsidRPr="008F0BDA">
        <w:rPr>
          <w:rFonts w:ascii="Arial" w:hAnsi="Arial" w:cs="Arial"/>
        </w:rPr>
        <w:t>sociálního šetření shledáno, že se jedná o osobu, která je již ohrožena či jí reálně hrozí vyčlenění mimo běžný život společnosti a nemožnost se do něj zapojit v důsledku nepříznivé sociální situace, a vzhledem k nedostatečným kapacitám služby byla zařazena do seznamu čekatelů.</w:t>
      </w:r>
      <w:r w:rsidRPr="008F0BDA">
        <w:rPr>
          <w:rFonts w:ascii="Arial" w:hAnsi="Arial" w:cs="Arial"/>
        </w:rPr>
        <w:tab/>
      </w:r>
    </w:p>
    <w:p w14:paraId="7D9D626B" w14:textId="77777777" w:rsidR="005C4A7E" w:rsidRDefault="005C4A7E" w:rsidP="005C4A7E">
      <w:pPr>
        <w:pStyle w:val="Textpoznpodarou"/>
        <w:jc w:val="both"/>
      </w:pPr>
      <w:r w:rsidRPr="008F0BDA">
        <w:rPr>
          <w:rFonts w:ascii="Arial" w:hAnsi="Arial" w:cs="Arial"/>
          <w:b/>
        </w:rPr>
        <w:t>Nepříznivá sociální situace</w:t>
      </w:r>
      <w:r w:rsidRPr="008F0BDA">
        <w:rPr>
          <w:rFonts w:ascii="Arial" w:hAnsi="Arial" w:cs="Arial"/>
        </w:rPr>
        <w:t xml:space="preserve"> je definována v § 3 ZSS 108/2006 a rozumí se jí oslabení nebo ztráta schopnosti, z důvodu věku, nepříznivého zdravotního stavu, pro krizovou sociální situaci, životní návyky a způsob života vedoucí ke konfliktu se společností, sociálně znevýhodňující prostředí nebo z jiných závažných důvodů, řešit vzniklou situaci tak, aby toto řešení podporovalo sociální začlenění a ochranu před sociálním vyloučením.</w:t>
      </w:r>
    </w:p>
  </w:footnote>
  <w:footnote w:id="4">
    <w:p w14:paraId="6CBF620C" w14:textId="5B66036B" w:rsidR="00887FB9" w:rsidRPr="0057428D" w:rsidRDefault="00887FB9" w:rsidP="00887FB9">
      <w:pPr>
        <w:pStyle w:val="Textpoznpodarou"/>
        <w:jc w:val="both"/>
        <w:rPr>
          <w:rFonts w:ascii="Arial" w:hAnsi="Arial" w:cs="Arial"/>
        </w:rPr>
      </w:pPr>
      <w:r w:rsidRPr="0057428D">
        <w:rPr>
          <w:rStyle w:val="Znakapoznpodarou"/>
          <w:rFonts w:ascii="Arial" w:hAnsi="Arial" w:cs="Arial"/>
        </w:rPr>
        <w:footnoteRef/>
      </w:r>
      <w:r w:rsidRPr="0057428D">
        <w:rPr>
          <w:rFonts w:ascii="Arial" w:hAnsi="Arial" w:cs="Arial"/>
        </w:rPr>
        <w:t xml:space="preserve"> Jedná se o adresu, na které žadatel většinu času pobývá (může se jednat např. o bydliště rodinných příslušníků apod.).</w:t>
      </w:r>
    </w:p>
  </w:footnote>
  <w:footnote w:id="5">
    <w:p w14:paraId="05216478" w14:textId="77777777" w:rsidR="00887FB9" w:rsidRDefault="00887FB9" w:rsidP="00887FB9">
      <w:pPr>
        <w:pStyle w:val="Textpoznpodarou"/>
        <w:jc w:val="both"/>
      </w:pPr>
      <w:r w:rsidRPr="0057428D">
        <w:rPr>
          <w:rStyle w:val="Znakapoznpodarou"/>
        </w:rPr>
        <w:footnoteRef/>
      </w:r>
      <w:r w:rsidRPr="0057428D">
        <w:t xml:space="preserve"> </w:t>
      </w:r>
      <w:r w:rsidRPr="0057428D">
        <w:rPr>
          <w:rFonts w:ascii="Arial" w:hAnsi="Arial" w:cs="Arial"/>
        </w:rPr>
        <w:t>Toto kritérium není relevantní pro služby s celorepublikovým působením či velmi specifickou cílovou skupinou.</w:t>
      </w:r>
    </w:p>
  </w:footnote>
  <w:footnote w:id="6">
    <w:p w14:paraId="39434A34" w14:textId="3D2A2BA1" w:rsidR="002F5D78" w:rsidRDefault="002F5D78" w:rsidP="007B7E2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955E1">
        <w:rPr>
          <w:rFonts w:ascii="Arial" w:hAnsi="Arial" w:cs="Arial"/>
        </w:rPr>
        <w:t xml:space="preserve">Prioritní </w:t>
      </w:r>
      <w:r w:rsidR="00411C27" w:rsidRPr="00E955E1">
        <w:rPr>
          <w:rFonts w:ascii="Arial" w:hAnsi="Arial" w:cs="Arial"/>
        </w:rPr>
        <w:t>skupina – jedná</w:t>
      </w:r>
      <w:r>
        <w:rPr>
          <w:rFonts w:ascii="Arial" w:hAnsi="Arial" w:cs="Arial"/>
        </w:rPr>
        <w:t xml:space="preserve"> s</w:t>
      </w:r>
      <w:r w:rsidR="007B7E25">
        <w:rPr>
          <w:rFonts w:ascii="Arial" w:hAnsi="Arial" w:cs="Arial"/>
        </w:rPr>
        <w:t xml:space="preserve">e o skupiny čekatelů o zařazení </w:t>
      </w:r>
      <w:r>
        <w:rPr>
          <w:rFonts w:ascii="Arial" w:hAnsi="Arial" w:cs="Arial"/>
        </w:rPr>
        <w:t xml:space="preserve">do </w:t>
      </w:r>
      <w:r w:rsidRPr="004339CF">
        <w:rPr>
          <w:rFonts w:ascii="Arial" w:hAnsi="Arial" w:cs="Arial"/>
        </w:rPr>
        <w:t>pobytové sociální služby</w:t>
      </w:r>
      <w:r>
        <w:rPr>
          <w:rFonts w:ascii="Arial" w:hAnsi="Arial" w:cs="Arial"/>
        </w:rPr>
        <w:t xml:space="preserve">, které jsou seřazeny dle určeného kritéria. Může se jednat např. o bodové hodnocení žádosti v určitém rozmezí. Z prioritní skupiny s nejvyšším bodových ohodnocením je vybírán na základě dalších kritérií nejvhodnější čekatelů, který následně bude přijat do sociální služby. </w:t>
      </w:r>
    </w:p>
  </w:footnote>
  <w:footnote w:id="7">
    <w:p w14:paraId="65827618" w14:textId="77777777" w:rsidR="002F5D78" w:rsidRPr="00E955E1" w:rsidRDefault="002F5D78" w:rsidP="007B7E25">
      <w:pPr>
        <w:pStyle w:val="Textpoznpodarou"/>
        <w:jc w:val="both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 xml:space="preserve">Pořadník – jedná se o seznam čekatelů o zařazení do </w:t>
      </w:r>
      <w:r w:rsidRPr="004339CF">
        <w:rPr>
          <w:rFonts w:ascii="Arial" w:hAnsi="Arial" w:cs="Arial"/>
        </w:rPr>
        <w:t>pobytové sociální služby</w:t>
      </w:r>
      <w:r w:rsidR="007B7E25">
        <w:rPr>
          <w:rFonts w:ascii="Arial" w:hAnsi="Arial" w:cs="Arial"/>
        </w:rPr>
        <w:t>, který j</w:t>
      </w:r>
      <w:r>
        <w:rPr>
          <w:rFonts w:ascii="Arial" w:hAnsi="Arial" w:cs="Arial"/>
        </w:rPr>
        <w:t>e seřazen dle určeného kritéria (např. bodové hodnocení žádosti).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339" w14:textId="77777777" w:rsidR="002F5D78" w:rsidRPr="003665A4" w:rsidRDefault="002F5D78" w:rsidP="003959AE">
    <w:pPr>
      <w:pStyle w:val="Zhlav"/>
      <w:jc w:val="center"/>
      <w:rPr>
        <w:rFonts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4C96" w14:textId="0C5756FF" w:rsidR="00300EA4" w:rsidRDefault="00300EA4" w:rsidP="00300EA4">
    <w:pPr>
      <w:pStyle w:val="Zhlav"/>
      <w:tabs>
        <w:tab w:val="clear" w:pos="4536"/>
        <w:tab w:val="clear" w:pos="9072"/>
        <w:tab w:val="left" w:pos="6825"/>
      </w:tabs>
    </w:pPr>
    <w:r>
      <w:rPr>
        <w:noProof/>
        <w:lang w:eastAsia="cs-CZ"/>
      </w:rPr>
      <w:drawing>
        <wp:inline distT="0" distB="0" distL="0" distR="0" wp14:anchorId="4BC7B76B" wp14:editId="47D46B1F">
          <wp:extent cx="2628900" cy="545075"/>
          <wp:effectExtent l="0" t="0" r="0" b="7620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A5EDB" w:rsidRPr="00AA7712">
      <w:rPr>
        <w:rFonts w:ascii="Arial" w:hAnsi="Arial"/>
        <w:noProof/>
        <w:lang w:eastAsia="cs-CZ"/>
      </w:rPr>
      <w:drawing>
        <wp:anchor distT="0" distB="0" distL="114300" distR="114300" simplePos="0" relativeHeight="251658752" behindDoc="1" locked="1" layoutInCell="1" allowOverlap="1" wp14:anchorId="0DB12186" wp14:editId="0FD4EF2D">
          <wp:simplePos x="0" y="0"/>
          <wp:positionH relativeFrom="page">
            <wp:posOffset>5471795</wp:posOffset>
          </wp:positionH>
          <wp:positionV relativeFrom="page">
            <wp:posOffset>439420</wp:posOffset>
          </wp:positionV>
          <wp:extent cx="1190625" cy="443230"/>
          <wp:effectExtent l="0" t="0" r="9525" b="0"/>
          <wp:wrapTight wrapText="bothSides">
            <wp:wrapPolygon edited="0">
              <wp:start x="12096" y="928"/>
              <wp:lineTo x="0" y="11140"/>
              <wp:lineTo x="0" y="18567"/>
              <wp:lineTo x="3802" y="20424"/>
              <wp:lineTo x="10022" y="20424"/>
              <wp:lineTo x="21427" y="18567"/>
              <wp:lineTo x="21427" y="4642"/>
              <wp:lineTo x="20736" y="2785"/>
              <wp:lineTo x="16243" y="928"/>
              <wp:lineTo x="12096" y="928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63F4D4" w14:textId="77777777" w:rsidR="00C961D5" w:rsidRDefault="00C961D5" w:rsidP="00C961D5">
    <w:pPr>
      <w:pStyle w:val="Zhlav"/>
      <w:tabs>
        <w:tab w:val="clear" w:pos="4536"/>
        <w:tab w:val="clear" w:pos="9072"/>
        <w:tab w:val="left" w:pos="6825"/>
      </w:tabs>
    </w:pPr>
  </w:p>
  <w:p w14:paraId="12B436CB" w14:textId="77777777" w:rsidR="002F5D78" w:rsidRDefault="002F5D78">
    <w:pPr>
      <w:pStyle w:val="Zhlav"/>
    </w:pPr>
    <w:r w:rsidRPr="00AA7712">
      <w:rPr>
        <w:rFonts w:ascii="Arial" w:hAnsi="Arial"/>
        <w:noProof/>
        <w:lang w:eastAsia="cs-CZ"/>
      </w:rPr>
      <w:drawing>
        <wp:anchor distT="0" distB="0" distL="114300" distR="114300" simplePos="0" relativeHeight="251656704" behindDoc="1" locked="1" layoutInCell="1" allowOverlap="1" wp14:anchorId="39E75473" wp14:editId="7A9FA155">
          <wp:simplePos x="0" y="0"/>
          <wp:positionH relativeFrom="page">
            <wp:posOffset>8715375</wp:posOffset>
          </wp:positionH>
          <wp:positionV relativeFrom="page">
            <wp:posOffset>290195</wp:posOffset>
          </wp:positionV>
          <wp:extent cx="1190625" cy="443230"/>
          <wp:effectExtent l="0" t="0" r="0" b="0"/>
          <wp:wrapTight wrapText="bothSides">
            <wp:wrapPolygon edited="0">
              <wp:start x="12096" y="928"/>
              <wp:lineTo x="0" y="11140"/>
              <wp:lineTo x="0" y="18567"/>
              <wp:lineTo x="3802" y="20424"/>
              <wp:lineTo x="10022" y="20424"/>
              <wp:lineTo x="21427" y="18567"/>
              <wp:lineTo x="21427" y="4642"/>
              <wp:lineTo x="20736" y="2785"/>
              <wp:lineTo x="16243" y="928"/>
              <wp:lineTo x="12096" y="928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A9ED" w14:textId="77777777" w:rsidR="00401055" w:rsidRDefault="00401055" w:rsidP="00CD6B83">
    <w:pPr>
      <w:pStyle w:val="Zhlav"/>
    </w:pPr>
    <w:r w:rsidRPr="0018212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0955BCA" wp14:editId="7CEF145E">
          <wp:simplePos x="0" y="0"/>
          <wp:positionH relativeFrom="column">
            <wp:posOffset>-414020</wp:posOffset>
          </wp:positionH>
          <wp:positionV relativeFrom="paragraph">
            <wp:posOffset>-208680</wp:posOffset>
          </wp:positionV>
          <wp:extent cx="2400300" cy="495066"/>
          <wp:effectExtent l="0" t="0" r="0" b="635"/>
          <wp:wrapNone/>
          <wp:docPr id="14" name="Obrázek 14" descr="C:\Users\Veronika\Downloads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\Downloads\Logo OPZ 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493" cy="49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09A5CB" w14:textId="77777777" w:rsidR="00401055" w:rsidRDefault="00401055" w:rsidP="00CD6B83">
    <w:pPr>
      <w:pStyle w:val="Zhlav"/>
    </w:pPr>
  </w:p>
  <w:p w14:paraId="4F2A152B" w14:textId="77777777" w:rsidR="00401055" w:rsidRDefault="00401055" w:rsidP="00CD6B83">
    <w:pPr>
      <w:pStyle w:val="Zhlav"/>
      <w:pBdr>
        <w:bottom w:val="single" w:sz="4" w:space="1" w:color="auto"/>
      </w:pBdr>
      <w:jc w:val="center"/>
      <w:rPr>
        <w:rFonts w:ascii="Arial" w:hAnsi="Arial" w:cs="Arial"/>
        <w:b/>
      </w:rPr>
    </w:pPr>
  </w:p>
  <w:p w14:paraId="1C7AE3D9" w14:textId="77777777" w:rsidR="00401055" w:rsidRPr="004B420B" w:rsidRDefault="00401055" w:rsidP="00CD6B83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18"/>
      </w:rPr>
    </w:pPr>
    <w:r w:rsidRPr="004B420B">
      <w:rPr>
        <w:rFonts w:ascii="Arial" w:hAnsi="Arial" w:cs="Arial"/>
        <w:b/>
        <w:sz w:val="18"/>
      </w:rPr>
      <w:t>Optimalizace sítě pobytových sociálních služeb v Kraji Vysočina</w:t>
    </w:r>
  </w:p>
  <w:p w14:paraId="3183AB6A" w14:textId="77777777" w:rsidR="00401055" w:rsidRDefault="00401055">
    <w:pPr>
      <w:pStyle w:val="Zhlav"/>
    </w:pPr>
    <w:r w:rsidRPr="00AA7712">
      <w:rPr>
        <w:rFonts w:ascii="Arial" w:hAnsi="Arial"/>
        <w:noProof/>
        <w:lang w:eastAsia="cs-CZ"/>
      </w:rPr>
      <w:drawing>
        <wp:anchor distT="0" distB="0" distL="114300" distR="114300" simplePos="0" relativeHeight="251663360" behindDoc="1" locked="1" layoutInCell="1" allowOverlap="1" wp14:anchorId="7AED5EFF" wp14:editId="7F6243F6">
          <wp:simplePos x="0" y="0"/>
          <wp:positionH relativeFrom="page">
            <wp:posOffset>8839200</wp:posOffset>
          </wp:positionH>
          <wp:positionV relativeFrom="page">
            <wp:posOffset>247015</wp:posOffset>
          </wp:positionV>
          <wp:extent cx="1190625" cy="443230"/>
          <wp:effectExtent l="0" t="0" r="0" b="0"/>
          <wp:wrapTight wrapText="bothSides">
            <wp:wrapPolygon edited="0">
              <wp:start x="12096" y="928"/>
              <wp:lineTo x="0" y="11140"/>
              <wp:lineTo x="0" y="18567"/>
              <wp:lineTo x="3802" y="20424"/>
              <wp:lineTo x="10022" y="20424"/>
              <wp:lineTo x="21427" y="18567"/>
              <wp:lineTo x="21427" y="4642"/>
              <wp:lineTo x="20736" y="2785"/>
              <wp:lineTo x="16243" y="928"/>
              <wp:lineTo x="12096" y="928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296" w14:textId="77777777" w:rsidR="00401055" w:rsidRDefault="00401055">
    <w:pPr>
      <w:pStyle w:val="Zhlav"/>
    </w:pPr>
    <w:r w:rsidRPr="00182121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D620C9" wp14:editId="6CB4B8ED">
          <wp:simplePos x="0" y="0"/>
          <wp:positionH relativeFrom="column">
            <wp:posOffset>-414020</wp:posOffset>
          </wp:positionH>
          <wp:positionV relativeFrom="paragraph">
            <wp:posOffset>-208680</wp:posOffset>
          </wp:positionV>
          <wp:extent cx="2400300" cy="495066"/>
          <wp:effectExtent l="0" t="0" r="0" b="635"/>
          <wp:wrapNone/>
          <wp:docPr id="17" name="Obrázek 17" descr="C:\Users\Veronika\Downloads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ka\Downloads\Logo OPZ 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493" cy="49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52159A" w14:textId="77777777" w:rsidR="00401055" w:rsidRDefault="00401055">
    <w:pPr>
      <w:pStyle w:val="Zhlav"/>
    </w:pPr>
  </w:p>
  <w:p w14:paraId="29137802" w14:textId="77777777" w:rsidR="00401055" w:rsidRDefault="00401055" w:rsidP="004B420B">
    <w:pPr>
      <w:pStyle w:val="Zhlav"/>
      <w:pBdr>
        <w:bottom w:val="single" w:sz="4" w:space="1" w:color="auto"/>
      </w:pBdr>
      <w:jc w:val="center"/>
      <w:rPr>
        <w:rFonts w:ascii="Arial" w:hAnsi="Arial" w:cs="Arial"/>
        <w:b/>
      </w:rPr>
    </w:pPr>
  </w:p>
  <w:p w14:paraId="6AEFAE01" w14:textId="77777777" w:rsidR="00401055" w:rsidRPr="004B420B" w:rsidRDefault="00401055" w:rsidP="004B420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18"/>
      </w:rPr>
    </w:pPr>
    <w:r w:rsidRPr="004B420B">
      <w:rPr>
        <w:rFonts w:ascii="Arial" w:hAnsi="Arial" w:cs="Arial"/>
        <w:b/>
        <w:sz w:val="18"/>
      </w:rPr>
      <w:t>Optimalizace sítě pobytových sociálních služeb v Kraji Vysočina</w:t>
    </w:r>
  </w:p>
  <w:p w14:paraId="07F34EEF" w14:textId="77777777" w:rsidR="00401055" w:rsidRDefault="00401055">
    <w:pPr>
      <w:pStyle w:val="Zhlav"/>
    </w:pPr>
    <w:r w:rsidRPr="00AA7712">
      <w:rPr>
        <w:rFonts w:ascii="Arial" w:hAnsi="Arial"/>
        <w:noProof/>
        <w:lang w:eastAsia="cs-CZ"/>
      </w:rPr>
      <w:drawing>
        <wp:anchor distT="0" distB="0" distL="114300" distR="114300" simplePos="0" relativeHeight="251665408" behindDoc="1" locked="1" layoutInCell="1" allowOverlap="1" wp14:anchorId="6C274A51" wp14:editId="3A5AE6C2">
          <wp:simplePos x="0" y="0"/>
          <wp:positionH relativeFrom="page">
            <wp:posOffset>8715375</wp:posOffset>
          </wp:positionH>
          <wp:positionV relativeFrom="page">
            <wp:posOffset>290195</wp:posOffset>
          </wp:positionV>
          <wp:extent cx="1190625" cy="443230"/>
          <wp:effectExtent l="0" t="0" r="0" b="0"/>
          <wp:wrapTight wrapText="bothSides">
            <wp:wrapPolygon edited="0">
              <wp:start x="12096" y="928"/>
              <wp:lineTo x="0" y="11140"/>
              <wp:lineTo x="0" y="18567"/>
              <wp:lineTo x="3802" y="20424"/>
              <wp:lineTo x="10022" y="20424"/>
              <wp:lineTo x="21427" y="18567"/>
              <wp:lineTo x="21427" y="4642"/>
              <wp:lineTo x="20736" y="2785"/>
              <wp:lineTo x="16243" y="928"/>
              <wp:lineTo x="12096" y="928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71"/>
    <w:multiLevelType w:val="hybridMultilevel"/>
    <w:tmpl w:val="37D427E6"/>
    <w:lvl w:ilvl="0" w:tplc="13D05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20783"/>
    <w:multiLevelType w:val="hybridMultilevel"/>
    <w:tmpl w:val="5AD61EB8"/>
    <w:lvl w:ilvl="0" w:tplc="68A4E1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62FA3"/>
    <w:multiLevelType w:val="hybridMultilevel"/>
    <w:tmpl w:val="626EA612"/>
    <w:lvl w:ilvl="0" w:tplc="13D053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95788"/>
    <w:multiLevelType w:val="hybridMultilevel"/>
    <w:tmpl w:val="C848F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17C9C"/>
    <w:multiLevelType w:val="hybridMultilevel"/>
    <w:tmpl w:val="B9103B20"/>
    <w:lvl w:ilvl="0" w:tplc="13D053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133923F0"/>
    <w:multiLevelType w:val="hybridMultilevel"/>
    <w:tmpl w:val="B170B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673EAB"/>
    <w:multiLevelType w:val="hybridMultilevel"/>
    <w:tmpl w:val="D3702D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CF452D"/>
    <w:multiLevelType w:val="hybridMultilevel"/>
    <w:tmpl w:val="B3C64078"/>
    <w:lvl w:ilvl="0" w:tplc="13D053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51DF8"/>
    <w:multiLevelType w:val="hybridMultilevel"/>
    <w:tmpl w:val="C828482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3DC167C6"/>
    <w:multiLevelType w:val="hybridMultilevel"/>
    <w:tmpl w:val="A5149020"/>
    <w:lvl w:ilvl="0" w:tplc="13D053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2615"/>
    <w:multiLevelType w:val="hybridMultilevel"/>
    <w:tmpl w:val="681EC4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0274CB"/>
    <w:multiLevelType w:val="hybridMultilevel"/>
    <w:tmpl w:val="CA302D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54C2BFB"/>
    <w:multiLevelType w:val="hybridMultilevel"/>
    <w:tmpl w:val="5B703338"/>
    <w:lvl w:ilvl="0" w:tplc="13D05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AD42A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5035C"/>
    <w:multiLevelType w:val="hybridMultilevel"/>
    <w:tmpl w:val="CD3E55C2"/>
    <w:lvl w:ilvl="0" w:tplc="68A4E1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D5E06"/>
    <w:multiLevelType w:val="hybridMultilevel"/>
    <w:tmpl w:val="A65EE4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5C469E"/>
    <w:multiLevelType w:val="hybridMultilevel"/>
    <w:tmpl w:val="CD501392"/>
    <w:lvl w:ilvl="0" w:tplc="13D053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6" w15:restartNumberingAfterBreak="0">
    <w:nsid w:val="633705BE"/>
    <w:multiLevelType w:val="hybridMultilevel"/>
    <w:tmpl w:val="E322116A"/>
    <w:lvl w:ilvl="0" w:tplc="849027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1B77"/>
    <w:multiLevelType w:val="hybridMultilevel"/>
    <w:tmpl w:val="CCA6A614"/>
    <w:lvl w:ilvl="0" w:tplc="A192D61E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0087C"/>
    <w:multiLevelType w:val="hybridMultilevel"/>
    <w:tmpl w:val="7C0435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E748D3"/>
    <w:multiLevelType w:val="hybridMultilevel"/>
    <w:tmpl w:val="B11AD752"/>
    <w:lvl w:ilvl="0" w:tplc="08028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"/>
  </w:num>
  <w:num w:numId="5">
    <w:abstractNumId w:val="19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8"/>
  </w:num>
  <w:num w:numId="14">
    <w:abstractNumId w:val="9"/>
  </w:num>
  <w:num w:numId="15">
    <w:abstractNumId w:val="12"/>
  </w:num>
  <w:num w:numId="16">
    <w:abstractNumId w:val="17"/>
  </w:num>
  <w:num w:numId="17">
    <w:abstractNumId w:val="16"/>
  </w:num>
  <w:num w:numId="18">
    <w:abstractNumId w:val="3"/>
  </w:num>
  <w:num w:numId="19">
    <w:abstractNumId w:val="6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A43"/>
    <w:rsid w:val="00001333"/>
    <w:rsid w:val="0000428C"/>
    <w:rsid w:val="00022794"/>
    <w:rsid w:val="00023F3E"/>
    <w:rsid w:val="000250A0"/>
    <w:rsid w:val="00034CBA"/>
    <w:rsid w:val="0005018B"/>
    <w:rsid w:val="0005244B"/>
    <w:rsid w:val="000549D8"/>
    <w:rsid w:val="0005557C"/>
    <w:rsid w:val="00057995"/>
    <w:rsid w:val="00060BA8"/>
    <w:rsid w:val="0006392A"/>
    <w:rsid w:val="00065977"/>
    <w:rsid w:val="00076FEE"/>
    <w:rsid w:val="000808B3"/>
    <w:rsid w:val="000A44D1"/>
    <w:rsid w:val="000B7881"/>
    <w:rsid w:val="000C1CC9"/>
    <w:rsid w:val="000C5B8A"/>
    <w:rsid w:val="000D282D"/>
    <w:rsid w:val="001158AB"/>
    <w:rsid w:val="00120D5A"/>
    <w:rsid w:val="00120F65"/>
    <w:rsid w:val="00121731"/>
    <w:rsid w:val="00123B84"/>
    <w:rsid w:val="00137622"/>
    <w:rsid w:val="00155421"/>
    <w:rsid w:val="00155795"/>
    <w:rsid w:val="00166302"/>
    <w:rsid w:val="00170213"/>
    <w:rsid w:val="001703C3"/>
    <w:rsid w:val="001774E4"/>
    <w:rsid w:val="001857E6"/>
    <w:rsid w:val="00197221"/>
    <w:rsid w:val="001A31AA"/>
    <w:rsid w:val="001A682C"/>
    <w:rsid w:val="001B047B"/>
    <w:rsid w:val="001B0F19"/>
    <w:rsid w:val="001B236A"/>
    <w:rsid w:val="001E7754"/>
    <w:rsid w:val="001E7D4F"/>
    <w:rsid w:val="001F0A7A"/>
    <w:rsid w:val="001F3917"/>
    <w:rsid w:val="001F4D3A"/>
    <w:rsid w:val="001F5B5E"/>
    <w:rsid w:val="002007C0"/>
    <w:rsid w:val="0020667D"/>
    <w:rsid w:val="00207BEF"/>
    <w:rsid w:val="00215661"/>
    <w:rsid w:val="002437DA"/>
    <w:rsid w:val="0026200B"/>
    <w:rsid w:val="00263283"/>
    <w:rsid w:val="00266597"/>
    <w:rsid w:val="002727DC"/>
    <w:rsid w:val="0027457F"/>
    <w:rsid w:val="0027628D"/>
    <w:rsid w:val="00283AFA"/>
    <w:rsid w:val="00284898"/>
    <w:rsid w:val="00297A02"/>
    <w:rsid w:val="002A0667"/>
    <w:rsid w:val="002A0D37"/>
    <w:rsid w:val="002A4D36"/>
    <w:rsid w:val="002B0D77"/>
    <w:rsid w:val="002C159C"/>
    <w:rsid w:val="002C50DB"/>
    <w:rsid w:val="002F0EC0"/>
    <w:rsid w:val="002F4E31"/>
    <w:rsid w:val="002F5D78"/>
    <w:rsid w:val="00300EA4"/>
    <w:rsid w:val="00300EFC"/>
    <w:rsid w:val="0030423C"/>
    <w:rsid w:val="00305AE5"/>
    <w:rsid w:val="00307149"/>
    <w:rsid w:val="00324D45"/>
    <w:rsid w:val="00335B5B"/>
    <w:rsid w:val="003428B9"/>
    <w:rsid w:val="00347961"/>
    <w:rsid w:val="003530F7"/>
    <w:rsid w:val="0036611B"/>
    <w:rsid w:val="00372A02"/>
    <w:rsid w:val="00374721"/>
    <w:rsid w:val="0038153F"/>
    <w:rsid w:val="0038202E"/>
    <w:rsid w:val="0038517E"/>
    <w:rsid w:val="00386219"/>
    <w:rsid w:val="00392C2D"/>
    <w:rsid w:val="003959AE"/>
    <w:rsid w:val="003A24AF"/>
    <w:rsid w:val="003A755D"/>
    <w:rsid w:val="003C334D"/>
    <w:rsid w:val="003D39E1"/>
    <w:rsid w:val="003D4C7F"/>
    <w:rsid w:val="003E325B"/>
    <w:rsid w:val="003F1418"/>
    <w:rsid w:val="00401055"/>
    <w:rsid w:val="00411C27"/>
    <w:rsid w:val="00414ECA"/>
    <w:rsid w:val="004200D8"/>
    <w:rsid w:val="004226D0"/>
    <w:rsid w:val="00454867"/>
    <w:rsid w:val="00463F95"/>
    <w:rsid w:val="00466E0B"/>
    <w:rsid w:val="00474D22"/>
    <w:rsid w:val="00497B30"/>
    <w:rsid w:val="004A53FC"/>
    <w:rsid w:val="004A5666"/>
    <w:rsid w:val="004B420B"/>
    <w:rsid w:val="004B609A"/>
    <w:rsid w:val="004D1B3F"/>
    <w:rsid w:val="004D48FA"/>
    <w:rsid w:val="004E3197"/>
    <w:rsid w:val="004E6301"/>
    <w:rsid w:val="00505FE2"/>
    <w:rsid w:val="005143DC"/>
    <w:rsid w:val="00522018"/>
    <w:rsid w:val="00526EB8"/>
    <w:rsid w:val="0054252C"/>
    <w:rsid w:val="005452CA"/>
    <w:rsid w:val="00551128"/>
    <w:rsid w:val="00556243"/>
    <w:rsid w:val="005638D8"/>
    <w:rsid w:val="00572F91"/>
    <w:rsid w:val="00574110"/>
    <w:rsid w:val="0057428D"/>
    <w:rsid w:val="0057769C"/>
    <w:rsid w:val="00584C23"/>
    <w:rsid w:val="00592BC3"/>
    <w:rsid w:val="00597175"/>
    <w:rsid w:val="005B0A1B"/>
    <w:rsid w:val="005C4A7E"/>
    <w:rsid w:val="005C6CAC"/>
    <w:rsid w:val="005C739B"/>
    <w:rsid w:val="005E03CD"/>
    <w:rsid w:val="005E251F"/>
    <w:rsid w:val="005E7812"/>
    <w:rsid w:val="005F02D1"/>
    <w:rsid w:val="005F38E8"/>
    <w:rsid w:val="005F7D60"/>
    <w:rsid w:val="00623655"/>
    <w:rsid w:val="00623CDE"/>
    <w:rsid w:val="00685A43"/>
    <w:rsid w:val="0069693A"/>
    <w:rsid w:val="006B4E2E"/>
    <w:rsid w:val="006C5A1A"/>
    <w:rsid w:val="006E6B87"/>
    <w:rsid w:val="006F1F70"/>
    <w:rsid w:val="006F62AC"/>
    <w:rsid w:val="00700FAC"/>
    <w:rsid w:val="007052B4"/>
    <w:rsid w:val="007072FC"/>
    <w:rsid w:val="00711827"/>
    <w:rsid w:val="00732E33"/>
    <w:rsid w:val="007336D7"/>
    <w:rsid w:val="00785D5C"/>
    <w:rsid w:val="00792185"/>
    <w:rsid w:val="00794EA5"/>
    <w:rsid w:val="007A6C4B"/>
    <w:rsid w:val="007A6EA2"/>
    <w:rsid w:val="007B626A"/>
    <w:rsid w:val="007B7E25"/>
    <w:rsid w:val="007C4CF0"/>
    <w:rsid w:val="007D2098"/>
    <w:rsid w:val="007D5CDD"/>
    <w:rsid w:val="007E57EC"/>
    <w:rsid w:val="007F7F1F"/>
    <w:rsid w:val="00810640"/>
    <w:rsid w:val="00826BC5"/>
    <w:rsid w:val="0083523B"/>
    <w:rsid w:val="00844DB7"/>
    <w:rsid w:val="0084766D"/>
    <w:rsid w:val="00851CC9"/>
    <w:rsid w:val="00862640"/>
    <w:rsid w:val="008748FA"/>
    <w:rsid w:val="0088583D"/>
    <w:rsid w:val="00887FB9"/>
    <w:rsid w:val="00890B63"/>
    <w:rsid w:val="00890E47"/>
    <w:rsid w:val="00891599"/>
    <w:rsid w:val="008A5EDB"/>
    <w:rsid w:val="008E230B"/>
    <w:rsid w:val="009035FF"/>
    <w:rsid w:val="00904479"/>
    <w:rsid w:val="00917467"/>
    <w:rsid w:val="00926B42"/>
    <w:rsid w:val="00934F57"/>
    <w:rsid w:val="00942E75"/>
    <w:rsid w:val="009615EC"/>
    <w:rsid w:val="009655C2"/>
    <w:rsid w:val="0097056F"/>
    <w:rsid w:val="00986B4E"/>
    <w:rsid w:val="00986FAB"/>
    <w:rsid w:val="00993381"/>
    <w:rsid w:val="009935B7"/>
    <w:rsid w:val="009B0542"/>
    <w:rsid w:val="009D5230"/>
    <w:rsid w:val="009F38E9"/>
    <w:rsid w:val="009F46CC"/>
    <w:rsid w:val="00A07302"/>
    <w:rsid w:val="00A14135"/>
    <w:rsid w:val="00A15EDC"/>
    <w:rsid w:val="00A4385B"/>
    <w:rsid w:val="00A60D9E"/>
    <w:rsid w:val="00A645D4"/>
    <w:rsid w:val="00A646EC"/>
    <w:rsid w:val="00A65C63"/>
    <w:rsid w:val="00A73020"/>
    <w:rsid w:val="00A83499"/>
    <w:rsid w:val="00A903A2"/>
    <w:rsid w:val="00A908AE"/>
    <w:rsid w:val="00AA7712"/>
    <w:rsid w:val="00AC13B2"/>
    <w:rsid w:val="00AC28B3"/>
    <w:rsid w:val="00AC58DF"/>
    <w:rsid w:val="00AD6457"/>
    <w:rsid w:val="00AD6BAF"/>
    <w:rsid w:val="00AE163B"/>
    <w:rsid w:val="00B06FFE"/>
    <w:rsid w:val="00B13CD9"/>
    <w:rsid w:val="00B179AA"/>
    <w:rsid w:val="00B21C88"/>
    <w:rsid w:val="00B320EF"/>
    <w:rsid w:val="00B439C2"/>
    <w:rsid w:val="00B45D62"/>
    <w:rsid w:val="00B46E40"/>
    <w:rsid w:val="00B47991"/>
    <w:rsid w:val="00B53887"/>
    <w:rsid w:val="00B714B3"/>
    <w:rsid w:val="00B8059E"/>
    <w:rsid w:val="00B8436E"/>
    <w:rsid w:val="00B92B23"/>
    <w:rsid w:val="00BA3F58"/>
    <w:rsid w:val="00BA76EF"/>
    <w:rsid w:val="00BB2C96"/>
    <w:rsid w:val="00BC5DBC"/>
    <w:rsid w:val="00BC5EA8"/>
    <w:rsid w:val="00BD7AD9"/>
    <w:rsid w:val="00BE6812"/>
    <w:rsid w:val="00BF07F7"/>
    <w:rsid w:val="00BF0B49"/>
    <w:rsid w:val="00C00804"/>
    <w:rsid w:val="00C0421B"/>
    <w:rsid w:val="00C0633F"/>
    <w:rsid w:val="00C174C2"/>
    <w:rsid w:val="00C44A10"/>
    <w:rsid w:val="00C62FCB"/>
    <w:rsid w:val="00C653E2"/>
    <w:rsid w:val="00C705A0"/>
    <w:rsid w:val="00C71A60"/>
    <w:rsid w:val="00C76127"/>
    <w:rsid w:val="00C80A4B"/>
    <w:rsid w:val="00C87DF9"/>
    <w:rsid w:val="00C94BE4"/>
    <w:rsid w:val="00C961D5"/>
    <w:rsid w:val="00CA6F80"/>
    <w:rsid w:val="00CB656B"/>
    <w:rsid w:val="00CB74E4"/>
    <w:rsid w:val="00CC30EF"/>
    <w:rsid w:val="00CC6F5E"/>
    <w:rsid w:val="00CD6B83"/>
    <w:rsid w:val="00CE428B"/>
    <w:rsid w:val="00CE6CEF"/>
    <w:rsid w:val="00D06286"/>
    <w:rsid w:val="00D145A1"/>
    <w:rsid w:val="00D210DB"/>
    <w:rsid w:val="00D22989"/>
    <w:rsid w:val="00D23D29"/>
    <w:rsid w:val="00D30952"/>
    <w:rsid w:val="00D36273"/>
    <w:rsid w:val="00D43F84"/>
    <w:rsid w:val="00D44647"/>
    <w:rsid w:val="00D47976"/>
    <w:rsid w:val="00D519B8"/>
    <w:rsid w:val="00D61A51"/>
    <w:rsid w:val="00D62AE5"/>
    <w:rsid w:val="00D62E37"/>
    <w:rsid w:val="00D656F9"/>
    <w:rsid w:val="00D86A12"/>
    <w:rsid w:val="00D90751"/>
    <w:rsid w:val="00DA13BB"/>
    <w:rsid w:val="00DA6E6B"/>
    <w:rsid w:val="00DA6FB9"/>
    <w:rsid w:val="00DB19E9"/>
    <w:rsid w:val="00DC73E5"/>
    <w:rsid w:val="00DE02C8"/>
    <w:rsid w:val="00E03DB8"/>
    <w:rsid w:val="00E110F9"/>
    <w:rsid w:val="00E23483"/>
    <w:rsid w:val="00E25D2B"/>
    <w:rsid w:val="00E31E53"/>
    <w:rsid w:val="00E53FAC"/>
    <w:rsid w:val="00E72504"/>
    <w:rsid w:val="00E748F9"/>
    <w:rsid w:val="00E82441"/>
    <w:rsid w:val="00E83C3A"/>
    <w:rsid w:val="00E83D9D"/>
    <w:rsid w:val="00E90534"/>
    <w:rsid w:val="00E92E4C"/>
    <w:rsid w:val="00E94F14"/>
    <w:rsid w:val="00ED0D5A"/>
    <w:rsid w:val="00EE3039"/>
    <w:rsid w:val="00EF217E"/>
    <w:rsid w:val="00EF4344"/>
    <w:rsid w:val="00EF4A7F"/>
    <w:rsid w:val="00F137D9"/>
    <w:rsid w:val="00F31580"/>
    <w:rsid w:val="00F50414"/>
    <w:rsid w:val="00F508FE"/>
    <w:rsid w:val="00F5490C"/>
    <w:rsid w:val="00F569F8"/>
    <w:rsid w:val="00F60B11"/>
    <w:rsid w:val="00F87835"/>
    <w:rsid w:val="00F97A8B"/>
    <w:rsid w:val="00FB21BC"/>
    <w:rsid w:val="00FC2757"/>
    <w:rsid w:val="00FE14E9"/>
    <w:rsid w:val="00FE6CA9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EEF683D"/>
  <w15:docId w15:val="{22682F6B-7B91-48FC-95C4-16738F1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E4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35FF"/>
    <w:pPr>
      <w:keepNext/>
      <w:keepLines/>
      <w:spacing w:before="40" w:after="120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A43"/>
    <w:pPr>
      <w:ind w:left="720"/>
      <w:contextualSpacing/>
    </w:pPr>
  </w:style>
  <w:style w:type="paragraph" w:styleId="Normlnweb">
    <w:name w:val="Normal (Web)"/>
    <w:basedOn w:val="Normln"/>
    <w:uiPriority w:val="99"/>
    <w:rsid w:val="0068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61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61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611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712"/>
  </w:style>
  <w:style w:type="paragraph" w:styleId="Zpat">
    <w:name w:val="footer"/>
    <w:basedOn w:val="Normln"/>
    <w:link w:val="ZpatChar"/>
    <w:uiPriority w:val="99"/>
    <w:unhideWhenUsed/>
    <w:rsid w:val="00AA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712"/>
  </w:style>
  <w:style w:type="paragraph" w:styleId="Textbubliny">
    <w:name w:val="Balloon Text"/>
    <w:basedOn w:val="Normln"/>
    <w:link w:val="TextbublinyChar"/>
    <w:uiPriority w:val="99"/>
    <w:semiHidden/>
    <w:unhideWhenUsed/>
    <w:rsid w:val="0058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C2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035FF"/>
    <w:rPr>
      <w:rFonts w:ascii="Arial" w:eastAsiaTheme="majorEastAsia" w:hAnsi="Arial" w:cs="Arial"/>
      <w:b/>
      <w:sz w:val="24"/>
      <w:szCs w:val="24"/>
    </w:rPr>
  </w:style>
  <w:style w:type="table" w:customStyle="1" w:styleId="Tabulkaseznamu3zvraznn11">
    <w:name w:val="Tabulka seznamu 3 – zvýraznění 11"/>
    <w:basedOn w:val="Normlntabulka"/>
    <w:uiPriority w:val="48"/>
    <w:rsid w:val="009035F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D79C-7EC4-4489-8E0F-B23AEFA4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1958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AUGUR Consulting s.r.o.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Lucie Hanáčková</cp:lastModifiedBy>
  <cp:revision>97</cp:revision>
  <cp:lastPrinted>2019-10-30T14:59:00Z</cp:lastPrinted>
  <dcterms:created xsi:type="dcterms:W3CDTF">2019-10-14T07:28:00Z</dcterms:created>
  <dcterms:modified xsi:type="dcterms:W3CDTF">2021-04-28T11:15:00Z</dcterms:modified>
</cp:coreProperties>
</file>